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0B583C" w14:textId="77777777" w:rsidR="00E40CDA" w:rsidRDefault="00E40CDA">
      <w:pPr>
        <w:pStyle w:val="Cuerpo"/>
        <w:rPr>
          <w:rFonts w:ascii="Roboto Regular" w:hAnsi="Roboto Regular"/>
        </w:rPr>
      </w:pPr>
    </w:p>
    <w:p w14:paraId="51E1F1FD" w14:textId="77777777" w:rsidR="003C2114" w:rsidRDefault="003C2114">
      <w:pPr>
        <w:pStyle w:val="Cuerpo"/>
        <w:rPr>
          <w:rFonts w:ascii="Roboto Regular" w:hAnsi="Roboto Regular"/>
        </w:rPr>
      </w:pPr>
    </w:p>
    <w:p w14:paraId="2D82C890" w14:textId="6FF9814A" w:rsidR="003C2114" w:rsidRDefault="003C2114">
      <w:pPr>
        <w:pStyle w:val="Cuerpo"/>
        <w:rPr>
          <w:rFonts w:ascii="Roboto Regular" w:hAnsi="Roboto Regular" w:hint="eastAsia"/>
        </w:rPr>
        <w:sectPr w:rsidR="003C2114" w:rsidSect="005C6F83">
          <w:headerReference w:type="default" r:id="rId7"/>
          <w:footerReference w:type="default" r:id="rId8"/>
          <w:pgSz w:w="11900" w:h="16840"/>
          <w:pgMar w:top="885" w:right="1701" w:bottom="1440" w:left="2041" w:header="1928" w:footer="2268" w:gutter="0"/>
          <w:cols w:space="720"/>
          <w:docGrid w:linePitch="326"/>
        </w:sectPr>
      </w:pPr>
    </w:p>
    <w:p w14:paraId="7B1212C3" w14:textId="6390B060" w:rsidR="00F71224" w:rsidRDefault="00F71224" w:rsidP="00F71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Roboto" w:hAnsi="Roboto" w:cs="Arial Unicode MS"/>
          <w:color w:val="000000"/>
          <w:sz w:val="22"/>
          <w:szCs w:val="22"/>
          <w:lang w:val="es-ES" w:eastAsia="es-ES"/>
        </w:rPr>
      </w:pP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Lagun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hori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: </w:t>
      </w:r>
    </w:p>
    <w:p w14:paraId="35D22F0B" w14:textId="7258268A" w:rsidR="00F71224" w:rsidRDefault="00F71224" w:rsidP="00F71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Roboto" w:hAnsi="Roboto" w:cs="Arial Unicode MS"/>
          <w:color w:val="000000"/>
          <w:sz w:val="22"/>
          <w:szCs w:val="22"/>
          <w:lang w:val="es-ES" w:eastAsia="es-ES"/>
        </w:rPr>
      </w:pP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Apirilaren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2an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Autismoari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buruzko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Kontzientziazioaren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Munduko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Eguna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ospatzen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da.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Egun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horren</w:t>
      </w:r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helburua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da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autismoaren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espektroko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nahasmen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(AEN)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duten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pertsonak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ikusaraztea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eta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eskubide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osoko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herritar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gisa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gizartean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parte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har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dezaten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sustatzea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.</w:t>
      </w:r>
    </w:p>
    <w:p w14:paraId="644DC49A" w14:textId="2CA2403D" w:rsidR="00F71224" w:rsidRPr="00A20A88" w:rsidRDefault="00F71224" w:rsidP="00F71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Roboto" w:hAnsi="Roboto" w:cs="Arial Unicode MS"/>
          <w:color w:val="000000"/>
          <w:sz w:val="22"/>
          <w:szCs w:val="22"/>
          <w:lang w:val="es-ES" w:eastAsia="es-ES"/>
        </w:rPr>
      </w:pP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Ospakizun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horren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esparruan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, </w:t>
      </w:r>
      <w:proofErr w:type="spellStart"/>
      <w:r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estatuko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autismoaren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mugimendu</w:t>
      </w:r>
      <w:proofErr w:type="spellEnd"/>
      <w:r w:rsidR="00A20A88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asoziatiboak</w:t>
      </w:r>
      <w:proofErr w:type="spellEnd"/>
      <w:r w:rsidR="00A20A88" w:rsidRPr="00A20A88">
        <w:rPr>
          <w:rStyle w:val="Refdecomentario"/>
          <w:lang w:val="es-ES"/>
        </w:rPr>
        <w:t xml:space="preserve"> </w:t>
      </w:r>
      <w:proofErr w:type="spellStart"/>
      <w:r w:rsidR="00A20A88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e</w:t>
      </w:r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raikin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eta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monumentuak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urdinez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argiztatzea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sustatzen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du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,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AENa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duten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pertsonei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eta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haien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familiei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babesa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eta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elkartasuna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adierazteko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. </w:t>
      </w:r>
      <w:r w:rsidRPr="00A20A88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 xml:space="preserve">Light </w:t>
      </w:r>
      <w:proofErr w:type="spellStart"/>
      <w:r w:rsidRPr="00A20A88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It</w:t>
      </w:r>
      <w:proofErr w:type="spellEnd"/>
      <w:r w:rsidRPr="00A20A88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 xml:space="preserve"> Up Blue (</w:t>
      </w:r>
      <w:proofErr w:type="spellStart"/>
      <w:r w:rsidRPr="00A20A88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Urdinez</w:t>
      </w:r>
      <w:proofErr w:type="spellEnd"/>
      <w:r w:rsidRPr="00A20A88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A20A88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argitu</w:t>
      </w:r>
      <w:proofErr w:type="spellEnd"/>
      <w:r w:rsidRPr="00A20A88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)</w:t>
      </w:r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mundu</w:t>
      </w:r>
      <w:proofErr w:type="spellEnd"/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mailako</w:t>
      </w:r>
      <w:proofErr w:type="spellEnd"/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ekimena</w:t>
      </w:r>
      <w:proofErr w:type="spellEnd"/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da,</w:t>
      </w:r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eta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iaz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Espainia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osoko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450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eraikin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eta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monumentu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baino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gehiago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batu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ziren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,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titulartasun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publikokoak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zein</w:t>
      </w:r>
      <w:proofErr w:type="spellEnd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pribatukoak</w:t>
      </w:r>
      <w:proofErr w:type="spellEnd"/>
      <w:r w:rsid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.</w:t>
      </w:r>
    </w:p>
    <w:p w14:paraId="6508897B" w14:textId="271F7208" w:rsidR="00F71224" w:rsidRDefault="00F71224" w:rsidP="00F71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Roboto" w:hAnsi="Roboto" w:cs="Arial Unicode MS"/>
          <w:color w:val="000000"/>
          <w:sz w:val="22"/>
          <w:szCs w:val="22"/>
          <w:lang w:val="es-ES" w:eastAsia="es-ES"/>
        </w:rPr>
      </w:pPr>
      <w:r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Hori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dela eta,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zuregana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jotzen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dugu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,</w:t>
      </w:r>
      <w:r w:rsidR="0077786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__________</w:t>
      </w:r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(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erakundea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)</w:t>
      </w:r>
      <w:r w:rsid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____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___</w:t>
      </w:r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-k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ekimen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s</w:t>
      </w:r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olidario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honekin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bat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egin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deza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eta</w:t>
      </w:r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____(</w:t>
      </w:r>
      <w:proofErr w:type="spellStart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eraikina</w:t>
      </w:r>
      <w:proofErr w:type="spellEnd"/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)____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r w:rsidR="00A20A88" w:rsidRP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urdinez</w:t>
      </w:r>
      <w:proofErr w:type="spellEnd"/>
      <w:r w:rsid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="00A20A88">
        <w:rPr>
          <w:rFonts w:ascii="Roboto" w:hAnsi="Roboto" w:cs="Arial Unicode MS"/>
          <w:color w:val="000000"/>
          <w:sz w:val="22"/>
          <w:szCs w:val="22"/>
          <w:lang w:val="es-ES" w:eastAsia="es-ES"/>
        </w:rPr>
        <w:t>argiztatu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dezazu</w:t>
      </w:r>
      <w:r>
        <w:rPr>
          <w:rFonts w:ascii="Roboto" w:hAnsi="Roboto" w:cs="Arial Unicode MS"/>
          <w:color w:val="000000"/>
          <w:sz w:val="22"/>
          <w:szCs w:val="22"/>
          <w:lang w:val="es-ES" w:eastAsia="es-ES"/>
        </w:rPr>
        <w:t>e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apirilaren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2ko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igande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arratsalde-gauean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edo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egun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horren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inguruan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.</w:t>
      </w:r>
    </w:p>
    <w:p w14:paraId="5A4658BA" w14:textId="334B2B01" w:rsidR="00F71224" w:rsidRDefault="00F71224" w:rsidP="00F71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Roboto" w:hAnsi="Roboto" w:cs="Arial Unicode MS"/>
          <w:color w:val="000000"/>
          <w:sz w:val="22"/>
          <w:szCs w:val="22"/>
          <w:lang w:val="es-ES" w:eastAsia="es-ES"/>
        </w:rPr>
      </w:pP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2023rako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gure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erronka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urdinez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argiztatutako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500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eraikin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eta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monumentuetara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>iristea</w:t>
      </w:r>
      <w:proofErr w:type="spellEnd"/>
      <w:r w:rsidRPr="00F71224">
        <w:rPr>
          <w:rFonts w:ascii="Roboto" w:hAnsi="Roboto" w:cs="Arial Unicode MS"/>
          <w:b/>
          <w:bCs/>
          <w:color w:val="000000"/>
          <w:sz w:val="22"/>
          <w:szCs w:val="22"/>
          <w:lang w:val="es-ES" w:eastAsia="es-ES"/>
        </w:rPr>
        <w:t xml:space="preserve"> da.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Lagundu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lortzen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!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Inprimaki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honen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bidez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erregistra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dezakezu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argiztapena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: </w:t>
      </w:r>
      <w:hyperlink r:id="rId9" w:history="1">
        <w:r w:rsidRPr="003C2114">
          <w:rPr>
            <w:rStyle w:val="Hipervnculo"/>
            <w:b/>
            <w:bCs/>
            <w:color w:val="1A9EDA"/>
            <w:lang w:val="es-ES" w:eastAsia="es-ES"/>
          </w:rPr>
          <w:t>https://form.typeform.com/to/kZU22ZDK</w:t>
        </w:r>
      </w:hyperlink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r w:rsidRPr="00F71224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 xml:space="preserve">Light </w:t>
      </w:r>
      <w:proofErr w:type="spellStart"/>
      <w:r w:rsidRPr="00F71224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It</w:t>
      </w:r>
      <w:proofErr w:type="spellEnd"/>
      <w:r w:rsidRPr="00F71224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 xml:space="preserve"> Up Blue (</w:t>
      </w:r>
      <w:proofErr w:type="spellStart"/>
      <w:r w:rsidRPr="00F71224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Urdinez</w:t>
      </w:r>
      <w:proofErr w:type="spellEnd"/>
      <w:r w:rsidRPr="00F71224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argitu</w:t>
      </w:r>
      <w:proofErr w:type="spellEnd"/>
      <w:r w:rsidRPr="00F71224">
        <w:rPr>
          <w:rFonts w:ascii="Roboto" w:hAnsi="Roboto" w:cs="Arial Unicode MS"/>
          <w:b/>
          <w:bCs/>
          <w:i/>
          <w:iCs/>
          <w:color w:val="000000"/>
          <w:sz w:val="22"/>
          <w:szCs w:val="22"/>
          <w:lang w:val="es-ES" w:eastAsia="es-ES"/>
        </w:rPr>
        <w:t>)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ekimenaren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xehetasun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gehiago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nahi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izanez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gero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,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bisitatu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hyperlink r:id="rId10" w:history="1">
        <w:r w:rsidR="003C2114" w:rsidRPr="003C2114">
          <w:rPr>
            <w:rStyle w:val="Hipervnculo"/>
            <w:rFonts w:ascii="Roboto" w:hAnsi="Roboto" w:cs="Arial Unicode MS"/>
            <w:b/>
            <w:bCs/>
            <w:color w:val="1A9EDA"/>
            <w:sz w:val="22"/>
            <w:szCs w:val="22"/>
            <w:lang w:val="es-ES" w:eastAsia="es-ES"/>
          </w:rPr>
          <w:t>https://www.diamundialautismo.com</w:t>
        </w:r>
      </w:hyperlink>
      <w:r w:rsidR="003C211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webgunea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.</w:t>
      </w:r>
    </w:p>
    <w:p w14:paraId="4DFE6245" w14:textId="001D31F4" w:rsidR="00F71224" w:rsidRPr="00F71224" w:rsidRDefault="00F71224" w:rsidP="00F712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Roboto" w:hAnsi="Roboto" w:cs="Arial Unicode MS"/>
          <w:color w:val="000000"/>
          <w:sz w:val="22"/>
          <w:szCs w:val="22"/>
          <w:lang w:val="es-ES" w:eastAsia="es-ES"/>
        </w:rPr>
      </w:pP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Aldez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aurretik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zure interesa eta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lankidetza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eskertuz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,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adeitasunez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agurtzen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 xml:space="preserve"> </w:t>
      </w:r>
      <w:proofErr w:type="spellStart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zaitut</w:t>
      </w:r>
      <w:proofErr w:type="spellEnd"/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t>.</w:t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  <w:r w:rsidRPr="00F71224">
        <w:rPr>
          <w:rFonts w:ascii="Roboto" w:hAnsi="Roboto" w:cs="Arial Unicode MS"/>
          <w:color w:val="000000"/>
          <w:sz w:val="22"/>
          <w:szCs w:val="22"/>
          <w:lang w:val="es-ES" w:eastAsia="es-ES"/>
        </w:rPr>
        <w:br/>
      </w:r>
    </w:p>
    <w:p w14:paraId="6819FE50" w14:textId="77777777" w:rsidR="00F71224" w:rsidRDefault="00F71224" w:rsidP="0E80E144">
      <w:pPr>
        <w:pStyle w:val="Cuerpo"/>
        <w:rPr>
          <w:rFonts w:ascii="Roboto" w:hAnsi="Roboto"/>
          <w:sz w:val="22"/>
          <w:szCs w:val="22"/>
        </w:rPr>
      </w:pPr>
    </w:p>
    <w:p w14:paraId="483E387A" w14:textId="77777777" w:rsidR="00F71224" w:rsidRDefault="00F71224" w:rsidP="0E80E144">
      <w:pPr>
        <w:pStyle w:val="Cuerpo"/>
        <w:rPr>
          <w:rFonts w:ascii="Roboto" w:hAnsi="Roboto"/>
          <w:sz w:val="22"/>
          <w:szCs w:val="22"/>
        </w:rPr>
      </w:pPr>
    </w:p>
    <w:sectPr w:rsidR="00F71224" w:rsidSect="00441758">
      <w:type w:val="continuous"/>
      <w:pgSz w:w="11900" w:h="16840"/>
      <w:pgMar w:top="1417" w:right="1701" w:bottom="1417" w:left="1701" w:header="2268" w:footer="226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61AE" w14:textId="77777777" w:rsidR="009D7972" w:rsidRDefault="009D7972">
      <w:r>
        <w:separator/>
      </w:r>
    </w:p>
  </w:endnote>
  <w:endnote w:type="continuationSeparator" w:id="0">
    <w:p w14:paraId="66AD3934" w14:textId="77777777" w:rsidR="009D7972" w:rsidRDefault="009D7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2000A06000000020004"/>
    <w:charset w:val="00"/>
    <w:family w:val="auto"/>
    <w:pitch w:val="variable"/>
    <w:sig w:usb0="A000002F" w:usb1="40000048" w:usb2="00000000" w:usb3="00000000" w:csb0="00000111" w:csb1="00000000"/>
  </w:font>
  <w:font w:name="Helvetica Neue Medium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Regular">
    <w:altName w:val="Times New Roman"/>
    <w:charset w:val="00"/>
    <w:family w:val="roman"/>
    <w:pitch w:val="default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2911B" w14:textId="3B3585EC" w:rsidR="008064C5" w:rsidRDefault="005C6F83"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F5F76D2" wp14:editId="6AA082C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32000" cy="15137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0" cy="1513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690D" w14:textId="77777777" w:rsidR="009D7972" w:rsidRDefault="009D7972">
      <w:r>
        <w:separator/>
      </w:r>
    </w:p>
  </w:footnote>
  <w:footnote w:type="continuationSeparator" w:id="0">
    <w:p w14:paraId="0AA08111" w14:textId="77777777" w:rsidR="009D7972" w:rsidRDefault="009D7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78961" w14:textId="48F9B52D" w:rsidR="00260B4C" w:rsidRDefault="00F7122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7456" behindDoc="1" locked="0" layoutInCell="1" allowOverlap="1" wp14:anchorId="2EA853DE" wp14:editId="1C1449F8">
          <wp:simplePos x="0" y="0"/>
          <wp:positionH relativeFrom="page">
            <wp:posOffset>-208280</wp:posOffset>
          </wp:positionH>
          <wp:positionV relativeFrom="paragraph">
            <wp:posOffset>-1310005</wp:posOffset>
          </wp:positionV>
          <wp:extent cx="7916400" cy="1458000"/>
          <wp:effectExtent l="0" t="0" r="8890" b="889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400" cy="145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6B05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4538E422" wp14:editId="4DD6EAC7">
          <wp:simplePos x="0" y="0"/>
          <wp:positionH relativeFrom="page">
            <wp:align>left</wp:align>
          </wp:positionH>
          <wp:positionV relativeFrom="paragraph">
            <wp:posOffset>-1221105</wp:posOffset>
          </wp:positionV>
          <wp:extent cx="7556400" cy="1152000"/>
          <wp:effectExtent l="0" t="0" r="6985" b="0"/>
          <wp:wrapNone/>
          <wp:docPr id="1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fficeArt object"/>
                  <pic:cNvPicPr/>
                </pic:nvPicPr>
                <pic:blipFill>
                  <a:blip r:embed="rId2"/>
                  <a:srcRect t="446" b="446"/>
                  <a:stretch>
                    <a:fillRect/>
                  </a:stretch>
                </pic:blipFill>
                <pic:spPr>
                  <a:xfrm>
                    <a:off x="0" y="0"/>
                    <a:ext cx="7556400" cy="1152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4C5"/>
    <w:rsid w:val="0003211C"/>
    <w:rsid w:val="00076D7F"/>
    <w:rsid w:val="000E140C"/>
    <w:rsid w:val="001D5D9B"/>
    <w:rsid w:val="001E59B3"/>
    <w:rsid w:val="00226812"/>
    <w:rsid w:val="00236F3F"/>
    <w:rsid w:val="002515B9"/>
    <w:rsid w:val="00260B4C"/>
    <w:rsid w:val="002C38D6"/>
    <w:rsid w:val="002D2169"/>
    <w:rsid w:val="00305E7B"/>
    <w:rsid w:val="0031198E"/>
    <w:rsid w:val="00361772"/>
    <w:rsid w:val="003A3D61"/>
    <w:rsid w:val="003C2114"/>
    <w:rsid w:val="003D1304"/>
    <w:rsid w:val="00441758"/>
    <w:rsid w:val="00497536"/>
    <w:rsid w:val="004D54D4"/>
    <w:rsid w:val="00501180"/>
    <w:rsid w:val="00516C7A"/>
    <w:rsid w:val="00524009"/>
    <w:rsid w:val="0057658A"/>
    <w:rsid w:val="00585000"/>
    <w:rsid w:val="005B543B"/>
    <w:rsid w:val="005C5DDE"/>
    <w:rsid w:val="005C6F83"/>
    <w:rsid w:val="0063744F"/>
    <w:rsid w:val="006C6B05"/>
    <w:rsid w:val="006F1E46"/>
    <w:rsid w:val="007005D5"/>
    <w:rsid w:val="0074554E"/>
    <w:rsid w:val="00777868"/>
    <w:rsid w:val="007F6A29"/>
    <w:rsid w:val="008064C5"/>
    <w:rsid w:val="008317E2"/>
    <w:rsid w:val="008520A5"/>
    <w:rsid w:val="00890BED"/>
    <w:rsid w:val="00964D24"/>
    <w:rsid w:val="009D7972"/>
    <w:rsid w:val="00A20A88"/>
    <w:rsid w:val="00A27ABE"/>
    <w:rsid w:val="00A46480"/>
    <w:rsid w:val="00A46DA2"/>
    <w:rsid w:val="00A54E16"/>
    <w:rsid w:val="00A7064B"/>
    <w:rsid w:val="00A71126"/>
    <w:rsid w:val="00AA30D5"/>
    <w:rsid w:val="00B04091"/>
    <w:rsid w:val="00B77A1A"/>
    <w:rsid w:val="00C94A90"/>
    <w:rsid w:val="00CF736B"/>
    <w:rsid w:val="00D2716F"/>
    <w:rsid w:val="00D40FB3"/>
    <w:rsid w:val="00D75C43"/>
    <w:rsid w:val="00DA61B2"/>
    <w:rsid w:val="00DC34CA"/>
    <w:rsid w:val="00E06269"/>
    <w:rsid w:val="00E22D11"/>
    <w:rsid w:val="00E3665E"/>
    <w:rsid w:val="00E40CDA"/>
    <w:rsid w:val="00F258CB"/>
    <w:rsid w:val="00F30312"/>
    <w:rsid w:val="00F665B6"/>
    <w:rsid w:val="00F71224"/>
    <w:rsid w:val="00FF229A"/>
    <w:rsid w:val="02B4F4DD"/>
    <w:rsid w:val="09365716"/>
    <w:rsid w:val="0E80E144"/>
    <w:rsid w:val="15AAC1FF"/>
    <w:rsid w:val="1B11D714"/>
    <w:rsid w:val="1D4C9583"/>
    <w:rsid w:val="236BDD5C"/>
    <w:rsid w:val="34DF091C"/>
    <w:rsid w:val="35F40C62"/>
    <w:rsid w:val="3D7ED359"/>
    <w:rsid w:val="4214522F"/>
    <w:rsid w:val="459EF270"/>
    <w:rsid w:val="45B67C24"/>
    <w:rsid w:val="6CB76AE2"/>
    <w:rsid w:val="7E399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F2E07"/>
  <w15:docId w15:val="{32928A7A-C6B8-4DA8-A2A7-26B474B6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3">
    <w:name w:val="heading 3"/>
    <w:basedOn w:val="Normal"/>
    <w:next w:val="Normal"/>
    <w:link w:val="Ttulo3Car"/>
    <w:qFormat/>
    <w:rsid w:val="00DA61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2"/>
    </w:pPr>
    <w:rPr>
      <w:rFonts w:ascii="Tahoma" w:eastAsia="Times New Roman" w:hAnsi="Tahoma"/>
      <w:b/>
      <w:bCs/>
      <w:bdr w:val="none" w:sz="0" w:space="0" w:color="auto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line="288" w:lineRule="auto"/>
    </w:pPr>
    <w:rPr>
      <w:rFonts w:ascii="Helvetica Neue" w:hAnsi="Helvetica Neue" w:cs="Arial Unicode MS"/>
      <w:color w:val="000000"/>
    </w:rPr>
  </w:style>
  <w:style w:type="character" w:customStyle="1" w:styleId="Ninguno">
    <w:name w:val="Ninguno"/>
    <w:rPr>
      <w:lang w:val="es-ES_tradnl"/>
    </w:rPr>
  </w:style>
  <w:style w:type="paragraph" w:customStyle="1" w:styleId="Datosdecontacto">
    <w:name w:val="Datos de contacto"/>
    <w:rPr>
      <w:rFonts w:ascii="Helvetica Neue Medium" w:hAnsi="Helvetica Neue Medium" w:cs="Arial Unicode MS"/>
      <w:color w:val="7A7A7A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CDA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C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CDA"/>
    <w:rPr>
      <w:sz w:val="24"/>
      <w:szCs w:val="24"/>
      <w:lang w:val="en-US" w:eastAsia="en-US"/>
    </w:rPr>
  </w:style>
  <w:style w:type="character" w:customStyle="1" w:styleId="Hyperlink0">
    <w:name w:val="Hyperlink.0"/>
    <w:basedOn w:val="Hipervnculo"/>
    <w:rsid w:val="00E40CDA"/>
    <w:rPr>
      <w:u w:val="single"/>
    </w:rPr>
  </w:style>
  <w:style w:type="character" w:customStyle="1" w:styleId="Ttulo3Car">
    <w:name w:val="Título 3 Car"/>
    <w:basedOn w:val="Fuentedeprrafopredeter"/>
    <w:link w:val="Ttulo3"/>
    <w:rsid w:val="00DA61B2"/>
    <w:rPr>
      <w:rFonts w:ascii="Tahoma" w:eastAsia="Times New Roman" w:hAnsi="Tahoma"/>
      <w:b/>
      <w:bCs/>
      <w:sz w:val="24"/>
      <w:szCs w:val="24"/>
      <w:bdr w:val="none" w:sz="0" w:space="0" w:color="auto"/>
      <w:lang w:val="x-none" w:eastAsia="x-none"/>
    </w:rPr>
  </w:style>
  <w:style w:type="character" w:styleId="Textoennegrita">
    <w:name w:val="Strong"/>
    <w:uiPriority w:val="22"/>
    <w:qFormat/>
    <w:rsid w:val="00DA61B2"/>
    <w:rPr>
      <w:b/>
      <w:bCs/>
    </w:rPr>
  </w:style>
  <w:style w:type="character" w:styleId="nfasis">
    <w:name w:val="Emphasis"/>
    <w:uiPriority w:val="20"/>
    <w:qFormat/>
    <w:rsid w:val="00DA61B2"/>
    <w:rPr>
      <w:i/>
      <w:i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665E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C6F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6F8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6F83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6F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6F83"/>
    <w:rPr>
      <w:b/>
      <w:bCs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4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4D4"/>
    <w:rPr>
      <w:rFonts w:ascii="Segoe UI" w:hAnsi="Segoe UI" w:cs="Segoe UI"/>
      <w:sz w:val="18"/>
      <w:szCs w:val="18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3C2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5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diamundialautism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.typeform.com/to/kZU22ZD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1_BoldType_Letter">
  <a:themeElements>
    <a:clrScheme name="01_BoldType_Letter">
      <a:dk1>
        <a:srgbClr val="000000"/>
      </a:dk1>
      <a:lt1>
        <a:srgbClr val="FFFFFF"/>
      </a:lt1>
      <a:dk2>
        <a:srgbClr val="444444"/>
      </a:dk2>
      <a:lt2>
        <a:srgbClr val="89847F"/>
      </a:lt2>
      <a:accent1>
        <a:srgbClr val="41BCEB"/>
      </a:accent1>
      <a:accent2>
        <a:srgbClr val="85CC82"/>
      </a:accent2>
      <a:accent3>
        <a:srgbClr val="FF9E41"/>
      </a:accent3>
      <a:accent4>
        <a:srgbClr val="FF5545"/>
      </a:accent4>
      <a:accent5>
        <a:srgbClr val="F16CB6"/>
      </a:accent5>
      <a:accent6>
        <a:srgbClr val="5862C2"/>
      </a:accent6>
      <a:hlink>
        <a:srgbClr val="0000FF"/>
      </a:hlink>
      <a:folHlink>
        <a:srgbClr val="FF00FF"/>
      </a:folHlink>
    </a:clrScheme>
    <a:fontScheme name="01_BoldType_Letter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01_BoldTyp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4">
            <a:hueOff val="255805"/>
            <a:lumOff val="-1900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9CB94-223C-4AF8-97B4-5E6436938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comunicacion2</dc:creator>
  <cp:lastModifiedBy>Beatriz Sobrino González</cp:lastModifiedBy>
  <cp:revision>3</cp:revision>
  <cp:lastPrinted>2020-08-19T16:55:00Z</cp:lastPrinted>
  <dcterms:created xsi:type="dcterms:W3CDTF">2023-01-23T12:35:00Z</dcterms:created>
  <dcterms:modified xsi:type="dcterms:W3CDTF">2023-01-24T09:05:00Z</dcterms:modified>
</cp:coreProperties>
</file>