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03163" w:rsidRDefault="00203163" w:rsidP="007A6DE7">
      <w:pPr>
        <w:jc w:val="right"/>
        <w:rPr>
          <w:rFonts w:ascii="Roboto Light" w:hAnsi="Roboto Light"/>
          <w:sz w:val="21"/>
          <w:szCs w:val="21"/>
        </w:rPr>
      </w:pPr>
    </w:p>
    <w:p w14:paraId="0A37501D" w14:textId="77777777" w:rsidR="00A01307" w:rsidRPr="005A0E3A" w:rsidRDefault="00A01307" w:rsidP="00254102">
      <w:pPr>
        <w:rPr>
          <w:rFonts w:ascii="Roboto Light" w:hAnsi="Roboto Light"/>
          <w:sz w:val="21"/>
          <w:szCs w:val="21"/>
        </w:rPr>
      </w:pPr>
    </w:p>
    <w:p w14:paraId="5DAB6C7B" w14:textId="77777777" w:rsidR="00D73A4F" w:rsidRPr="005A0E3A" w:rsidRDefault="00D73A4F" w:rsidP="00254102">
      <w:pPr>
        <w:rPr>
          <w:rFonts w:ascii="Roboto Light" w:hAnsi="Roboto Light"/>
          <w:sz w:val="21"/>
          <w:szCs w:val="21"/>
        </w:rPr>
      </w:pPr>
    </w:p>
    <w:p w14:paraId="55E26901" w14:textId="77777777" w:rsidR="0020098A" w:rsidRPr="005A0E3A" w:rsidRDefault="00074F0C" w:rsidP="00254102">
      <w:pPr>
        <w:rPr>
          <w:rFonts w:ascii="Roboto Light" w:hAnsi="Roboto Light"/>
          <w:sz w:val="21"/>
          <w:szCs w:val="21"/>
        </w:rPr>
      </w:pPr>
      <w:r w:rsidRPr="005A0E3A">
        <w:rPr>
          <w:rFonts w:ascii="Roboto Light" w:hAnsi="Roboto Light"/>
          <w:sz w:val="21"/>
          <w:szCs w:val="21"/>
        </w:rPr>
        <w:t>Estimad</w:t>
      </w:r>
      <w:r w:rsidR="000D6A93">
        <w:rPr>
          <w:rFonts w:ascii="Roboto Light" w:hAnsi="Roboto Light"/>
          <w:sz w:val="21"/>
          <w:szCs w:val="21"/>
        </w:rPr>
        <w:t xml:space="preserve">o/a </w:t>
      </w:r>
      <w:r w:rsidR="000D6A93">
        <w:rPr>
          <w:rFonts w:ascii="Roboto Light" w:hAnsi="Roboto Light"/>
          <w:color w:val="FF0000"/>
          <w:sz w:val="21"/>
          <w:szCs w:val="21"/>
        </w:rPr>
        <w:t>___________________</w:t>
      </w:r>
      <w:r w:rsidR="00701EE1" w:rsidRPr="005A0E3A">
        <w:rPr>
          <w:rFonts w:ascii="Roboto Light" w:hAnsi="Roboto Light"/>
          <w:sz w:val="21"/>
          <w:szCs w:val="21"/>
        </w:rPr>
        <w:t xml:space="preserve"> </w:t>
      </w:r>
    </w:p>
    <w:p w14:paraId="02EB378F" w14:textId="77777777" w:rsidR="00D73A4F" w:rsidRPr="005A0E3A" w:rsidRDefault="00D73A4F" w:rsidP="004931DF">
      <w:pPr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598A3C0A" w14:textId="2105642A" w:rsidR="00D73A4F" w:rsidRPr="005A0E3A" w:rsidRDefault="00D73A4F" w:rsidP="004931DF">
      <w:pPr>
        <w:jc w:val="both"/>
        <w:rPr>
          <w:rStyle w:val="Textoennegrita"/>
          <w:rFonts w:ascii="Roboto Light" w:hAnsi="Roboto Light" w:cs="Helvetica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</w:pPr>
      <w:r w:rsidRPr="005A0E3A">
        <w:rPr>
          <w:rFonts w:ascii="Roboto Light" w:hAnsi="Roboto Light"/>
          <w:sz w:val="21"/>
          <w:szCs w:val="21"/>
        </w:rPr>
        <w:t xml:space="preserve">El próximo </w:t>
      </w:r>
      <w:r w:rsidRPr="05092343">
        <w:rPr>
          <w:rFonts w:ascii="Roboto Light" w:hAnsi="Roboto Light"/>
          <w:b/>
          <w:bCs/>
          <w:sz w:val="21"/>
          <w:szCs w:val="21"/>
        </w:rPr>
        <w:t xml:space="preserve">2 de abril se celebra el Día Mundial de Concienciación sobre el Autismo </w:t>
      </w:r>
      <w:r w:rsidRPr="005A0E3A">
        <w:rPr>
          <w:rFonts w:ascii="Roboto Light" w:hAnsi="Roboto Light"/>
          <w:sz w:val="21"/>
          <w:szCs w:val="21"/>
        </w:rPr>
        <w:t xml:space="preserve">y, desde Autismo España, </w:t>
      </w:r>
      <w:r w:rsidRPr="005A0E3A">
        <w:rPr>
          <w:rFonts w:ascii="Roboto Light" w:hAnsi="Roboto Light" w:cs="Helvetica"/>
          <w:sz w:val="21"/>
          <w:szCs w:val="21"/>
          <w:shd w:val="clear" w:color="auto" w:fill="FFFFFF"/>
        </w:rPr>
        <w:t>confederación</w:t>
      </w:r>
      <w:r w:rsidRPr="005A0E3A">
        <w:rPr>
          <w:rFonts w:ascii="Roboto Light" w:hAnsi="Roboto Light"/>
          <w:sz w:val="21"/>
          <w:szCs w:val="21"/>
        </w:rPr>
        <w:t xml:space="preserve"> de ámbito estatal que representa a las personas con trastorno del espectro del autismo (TEA) y sus familias, </w:t>
      </w:r>
      <w:r w:rsidR="163F700A" w:rsidRPr="005A0E3A">
        <w:rPr>
          <w:rFonts w:ascii="Roboto Light" w:hAnsi="Roboto Light"/>
          <w:sz w:val="21"/>
          <w:szCs w:val="21"/>
        </w:rPr>
        <w:t xml:space="preserve">y sus entidades miembro </w:t>
      </w:r>
      <w:r w:rsidRPr="005A0E3A">
        <w:rPr>
          <w:rFonts w:ascii="Roboto Light" w:hAnsi="Roboto Light"/>
          <w:sz w:val="21"/>
          <w:szCs w:val="21"/>
        </w:rPr>
        <w:t>promovemos cada año</w:t>
      </w:r>
      <w:r w:rsidRPr="05092343">
        <w:rPr>
          <w:rFonts w:ascii="Roboto Light" w:hAnsi="Roboto Light" w:cs="Helvetica"/>
          <w:b/>
          <w:bCs/>
          <w:sz w:val="21"/>
          <w:szCs w:val="21"/>
          <w:shd w:val="clear" w:color="auto" w:fill="FFFFFF"/>
        </w:rPr>
        <w:t> </w:t>
      </w:r>
      <w:r w:rsidR="00114BBA" w:rsidRPr="005A0E3A">
        <w:rPr>
          <w:rFonts w:ascii="Roboto Light" w:hAnsi="Roboto Light" w:cs="Helvetica"/>
          <w:sz w:val="21"/>
          <w:szCs w:val="21"/>
          <w:shd w:val="clear" w:color="auto" w:fill="FFFFFF"/>
        </w:rPr>
        <w:t>la</w:t>
      </w:r>
      <w:r w:rsidR="00114BBA" w:rsidRPr="05092343">
        <w:rPr>
          <w:rFonts w:ascii="Roboto Light" w:hAnsi="Roboto Light" w:cs="Helvetica"/>
          <w:b/>
          <w:bCs/>
          <w:sz w:val="21"/>
          <w:szCs w:val="21"/>
          <w:shd w:val="clear" w:color="auto" w:fill="FFFFFF"/>
        </w:rPr>
        <w:t xml:space="preserve"> </w:t>
      </w:r>
      <w:r w:rsidRPr="005A0E3A">
        <w:rPr>
          <w:rStyle w:val="Textoennegrita"/>
          <w:rFonts w:ascii="Roboto Light" w:hAnsi="Roboto Light" w:cs="Helvetica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  <w:t>iluminación en azul de edificios y monumentos emblemáticos de toda España</w:t>
      </w:r>
      <w:r w:rsidR="00447C68" w:rsidRPr="05092343">
        <w:rPr>
          <w:rFonts w:ascii="Roboto Light" w:hAnsi="Roboto Light" w:cs="Helvetica"/>
          <w:b/>
          <w:bCs/>
          <w:sz w:val="21"/>
          <w:szCs w:val="21"/>
          <w:shd w:val="clear" w:color="auto" w:fill="FFFFFF"/>
        </w:rPr>
        <w:t>.</w:t>
      </w:r>
    </w:p>
    <w:p w14:paraId="6A05A809" w14:textId="77777777" w:rsidR="00D73A4F" w:rsidRPr="005A0E3A" w:rsidRDefault="00D73A4F" w:rsidP="004931DF">
      <w:pPr>
        <w:jc w:val="both"/>
        <w:rPr>
          <w:rStyle w:val="Textoennegrita"/>
          <w:rFonts w:ascii="Roboto Light" w:hAnsi="Roboto Light" w:cs="Helvetica"/>
          <w:sz w:val="21"/>
          <w:szCs w:val="21"/>
          <w:bdr w:val="none" w:sz="0" w:space="0" w:color="auto" w:frame="1"/>
          <w:shd w:val="clear" w:color="auto" w:fill="FFFFFF"/>
        </w:rPr>
      </w:pPr>
    </w:p>
    <w:p w14:paraId="4B7A869F" w14:textId="77777777" w:rsidR="006C02A3" w:rsidRDefault="00447C68" w:rsidP="004931DF">
      <w:pPr>
        <w:jc w:val="both"/>
        <w:rPr>
          <w:rFonts w:ascii="Roboto Light" w:hAnsi="Roboto Light" w:cs="Helvetica"/>
          <w:bCs/>
          <w:sz w:val="21"/>
          <w:szCs w:val="21"/>
          <w:shd w:val="clear" w:color="auto" w:fill="FFFFFF"/>
        </w:rPr>
      </w:pPr>
      <w:r w:rsidRPr="005A0E3A">
        <w:rPr>
          <w:rStyle w:val="Textoennegrita"/>
          <w:rFonts w:ascii="Roboto Light" w:hAnsi="Roboto Light" w:cs="Helvetica"/>
          <w:b w:val="0"/>
          <w:sz w:val="21"/>
          <w:szCs w:val="21"/>
          <w:bdr w:val="none" w:sz="0" w:space="0" w:color="auto" w:frame="1"/>
          <w:shd w:val="clear" w:color="auto" w:fill="FFFFFF"/>
        </w:rPr>
        <w:t>Por ese motivo no</w:t>
      </w:r>
      <w:r w:rsidR="00D73A4F" w:rsidRPr="005A0E3A">
        <w:rPr>
          <w:rStyle w:val="Textoennegrita"/>
          <w:rFonts w:ascii="Roboto Light" w:hAnsi="Roboto Light" w:cs="Helvetica"/>
          <w:b w:val="0"/>
          <w:sz w:val="21"/>
          <w:szCs w:val="21"/>
          <w:bdr w:val="none" w:sz="0" w:space="0" w:color="auto" w:frame="1"/>
          <w:shd w:val="clear" w:color="auto" w:fill="FFFFFF"/>
        </w:rPr>
        <w:t>s dirigimos a usted</w:t>
      </w:r>
      <w:r w:rsidRPr="005A0E3A">
        <w:rPr>
          <w:rStyle w:val="Textoennegrita"/>
          <w:rFonts w:ascii="Roboto Light" w:hAnsi="Roboto Light" w:cs="Helvetica"/>
          <w:b w:val="0"/>
          <w:sz w:val="21"/>
          <w:szCs w:val="21"/>
          <w:bdr w:val="none" w:sz="0" w:space="0" w:color="auto" w:frame="1"/>
          <w:shd w:val="clear" w:color="auto" w:fill="FFFFFF"/>
        </w:rPr>
        <w:t>,</w:t>
      </w:r>
      <w:r w:rsidR="00D73A4F" w:rsidRPr="005A0E3A">
        <w:rPr>
          <w:rStyle w:val="Textoennegrita"/>
          <w:rFonts w:ascii="Roboto Light" w:hAnsi="Roboto Light" w:cs="Helvetica"/>
          <w:b w:val="0"/>
          <w:sz w:val="21"/>
          <w:szCs w:val="21"/>
          <w:bdr w:val="none" w:sz="0" w:space="0" w:color="auto" w:frame="1"/>
          <w:shd w:val="clear" w:color="auto" w:fill="FFFFFF"/>
        </w:rPr>
        <w:t xml:space="preserve"> para </w:t>
      </w:r>
      <w:r w:rsidR="00D73A4F" w:rsidRPr="005A0E3A">
        <w:rPr>
          <w:rStyle w:val="Textoennegrita"/>
          <w:rFonts w:ascii="Roboto Light" w:hAnsi="Roboto Light" w:cs="Helvetica"/>
          <w:sz w:val="21"/>
          <w:szCs w:val="21"/>
          <w:bdr w:val="none" w:sz="0" w:space="0" w:color="auto" w:frame="1"/>
          <w:shd w:val="clear" w:color="auto" w:fill="FFFFFF"/>
        </w:rPr>
        <w:t>solicitar que</w:t>
      </w:r>
      <w:r w:rsidR="006C02A3">
        <w:rPr>
          <w:rStyle w:val="Textoennegrita"/>
          <w:rFonts w:ascii="Roboto Light" w:hAnsi="Roboto Light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0D6A93">
        <w:rPr>
          <w:rStyle w:val="Textoennegrita"/>
          <w:rFonts w:ascii="Roboto Light" w:hAnsi="Roboto Light" w:cs="Helvetica"/>
          <w:color w:val="FF0000"/>
          <w:sz w:val="21"/>
          <w:szCs w:val="21"/>
          <w:bdr w:val="none" w:sz="0" w:space="0" w:color="auto" w:frame="1"/>
          <w:shd w:val="clear" w:color="auto" w:fill="FFFFFF"/>
        </w:rPr>
        <w:t xml:space="preserve">___________________________________ </w:t>
      </w:r>
      <w:r w:rsidR="00D73A4F" w:rsidRPr="005A0E3A">
        <w:rPr>
          <w:rStyle w:val="Textoennegrita"/>
          <w:rFonts w:ascii="Roboto Light" w:hAnsi="Roboto Light" w:cs="Helvetica"/>
          <w:sz w:val="21"/>
          <w:szCs w:val="21"/>
          <w:bdr w:val="none" w:sz="0" w:space="0" w:color="auto" w:frame="1"/>
          <w:shd w:val="clear" w:color="auto" w:fill="FFFFFF"/>
        </w:rPr>
        <w:t>se sume a</w:t>
      </w:r>
      <w:r w:rsidR="00D73A4F" w:rsidRPr="005A0E3A">
        <w:rPr>
          <w:rFonts w:ascii="Roboto Light" w:hAnsi="Roboto Light" w:cs="Helvetica"/>
          <w:b/>
          <w:sz w:val="21"/>
          <w:szCs w:val="21"/>
          <w:shd w:val="clear" w:color="auto" w:fill="FFFFFF"/>
        </w:rPr>
        <w:t xml:space="preserve"> esta iniciativa mundial conocida como</w:t>
      </w:r>
      <w:r w:rsidR="00D73A4F" w:rsidRPr="005A0E3A">
        <w:rPr>
          <w:rStyle w:val="nfasis"/>
          <w:rFonts w:ascii="Roboto Light" w:hAnsi="Roboto Light" w:cs="Helvetica"/>
          <w:b/>
          <w:sz w:val="21"/>
          <w:szCs w:val="21"/>
          <w:bdr w:val="none" w:sz="0" w:space="0" w:color="auto" w:frame="1"/>
          <w:shd w:val="clear" w:color="auto" w:fill="FFFFFF"/>
        </w:rPr>
        <w:t xml:space="preserve"> Light </w:t>
      </w:r>
      <w:proofErr w:type="spellStart"/>
      <w:r w:rsidR="00D73A4F" w:rsidRPr="005A0E3A">
        <w:rPr>
          <w:rStyle w:val="nfasis"/>
          <w:rFonts w:ascii="Roboto Light" w:hAnsi="Roboto Light" w:cs="Helvetica"/>
          <w:b/>
          <w:sz w:val="21"/>
          <w:szCs w:val="21"/>
          <w:bdr w:val="none" w:sz="0" w:space="0" w:color="auto" w:frame="1"/>
          <w:shd w:val="clear" w:color="auto" w:fill="FFFFFF"/>
        </w:rPr>
        <w:t>It</w:t>
      </w:r>
      <w:proofErr w:type="spellEnd"/>
      <w:r w:rsidR="00D73A4F" w:rsidRPr="005A0E3A">
        <w:rPr>
          <w:rStyle w:val="nfasis"/>
          <w:rFonts w:ascii="Roboto Light" w:hAnsi="Roboto Light" w:cs="Helvetica"/>
          <w:b/>
          <w:sz w:val="21"/>
          <w:szCs w:val="21"/>
          <w:bdr w:val="none" w:sz="0" w:space="0" w:color="auto" w:frame="1"/>
          <w:shd w:val="clear" w:color="auto" w:fill="FFFFFF"/>
        </w:rPr>
        <w:t xml:space="preserve"> Up Blue</w:t>
      </w:r>
      <w:r w:rsidR="00D73A4F" w:rsidRPr="005A0E3A">
        <w:rPr>
          <w:rFonts w:ascii="Roboto Light" w:hAnsi="Roboto Light" w:cs="Helvetica"/>
          <w:b/>
          <w:sz w:val="21"/>
          <w:szCs w:val="21"/>
          <w:shd w:val="clear" w:color="auto" w:fill="FFFFFF"/>
        </w:rPr>
        <w:t> (</w:t>
      </w:r>
      <w:r w:rsidR="00D73A4F" w:rsidRPr="005A0E3A">
        <w:rPr>
          <w:rStyle w:val="nfasis"/>
          <w:rFonts w:ascii="Roboto Light" w:hAnsi="Roboto Light" w:cs="Helvetica"/>
          <w:b/>
          <w:sz w:val="21"/>
          <w:szCs w:val="21"/>
          <w:bdr w:val="none" w:sz="0" w:space="0" w:color="auto" w:frame="1"/>
          <w:shd w:val="clear" w:color="auto" w:fill="FFFFFF"/>
        </w:rPr>
        <w:t>Ilumínalo de azul</w:t>
      </w:r>
      <w:r w:rsidR="00D73A4F" w:rsidRPr="005A0E3A">
        <w:rPr>
          <w:rFonts w:ascii="Roboto Light" w:hAnsi="Roboto Light" w:cs="Helvetica"/>
          <w:b/>
          <w:sz w:val="21"/>
          <w:szCs w:val="21"/>
          <w:shd w:val="clear" w:color="auto" w:fill="FFFFFF"/>
        </w:rPr>
        <w:t>) y</w:t>
      </w:r>
      <w:r w:rsidR="00D73A4F" w:rsidRPr="005A0E3A">
        <w:rPr>
          <w:rFonts w:ascii="Roboto Light" w:hAnsi="Roboto Light" w:cs="Helvetica"/>
          <w:sz w:val="21"/>
          <w:szCs w:val="21"/>
          <w:shd w:val="clear" w:color="auto" w:fill="FFFFFF"/>
        </w:rPr>
        <w:t xml:space="preserve"> </w:t>
      </w:r>
      <w:r w:rsidR="00D73A4F" w:rsidRPr="005A0E3A">
        <w:rPr>
          <w:rFonts w:ascii="Roboto Light" w:hAnsi="Roboto Light" w:cs="Helvetica"/>
          <w:b/>
          <w:sz w:val="21"/>
          <w:szCs w:val="21"/>
          <w:shd w:val="clear" w:color="auto" w:fill="FFFFFF"/>
        </w:rPr>
        <w:t xml:space="preserve">se </w:t>
      </w:r>
      <w:r w:rsidR="006C02A3">
        <w:rPr>
          <w:rFonts w:ascii="Roboto Light" w:hAnsi="Roboto Light" w:cs="Helvetica"/>
          <w:b/>
          <w:sz w:val="21"/>
          <w:szCs w:val="21"/>
          <w:shd w:val="clear" w:color="auto" w:fill="FFFFFF"/>
        </w:rPr>
        <w:t xml:space="preserve">tiña </w:t>
      </w:r>
      <w:r w:rsidR="00D73A4F" w:rsidRPr="005A0E3A">
        <w:rPr>
          <w:rFonts w:ascii="Roboto Light" w:hAnsi="Roboto Light" w:cs="Helvetica"/>
          <w:b/>
          <w:sz w:val="21"/>
          <w:szCs w:val="21"/>
          <w:shd w:val="clear" w:color="auto" w:fill="FFFFFF"/>
        </w:rPr>
        <w:t xml:space="preserve">de azul la tarde noche del </w:t>
      </w:r>
      <w:r w:rsidR="006C02A3">
        <w:rPr>
          <w:rFonts w:ascii="Roboto Light" w:hAnsi="Roboto Light" w:cs="Helvetica"/>
          <w:b/>
          <w:sz w:val="21"/>
          <w:szCs w:val="21"/>
          <w:shd w:val="clear" w:color="auto" w:fill="FFFFFF"/>
        </w:rPr>
        <w:t xml:space="preserve">viernes </w:t>
      </w:r>
      <w:r w:rsidR="00D73A4F" w:rsidRPr="005A0E3A">
        <w:rPr>
          <w:rFonts w:ascii="Roboto Light" w:hAnsi="Roboto Light" w:cs="Helvetica"/>
          <w:b/>
          <w:sz w:val="21"/>
          <w:szCs w:val="21"/>
          <w:shd w:val="clear" w:color="auto" w:fill="FFFFFF"/>
        </w:rPr>
        <w:t>2 de abril</w:t>
      </w:r>
      <w:r w:rsidR="006C02A3">
        <w:rPr>
          <w:rFonts w:ascii="Roboto Light" w:hAnsi="Roboto Light" w:cs="Helvetica"/>
          <w:b/>
          <w:sz w:val="21"/>
          <w:szCs w:val="21"/>
          <w:shd w:val="clear" w:color="auto" w:fill="FFFFFF"/>
        </w:rPr>
        <w:t xml:space="preserve">, </w:t>
      </w:r>
      <w:r w:rsidR="006C02A3" w:rsidRPr="006C02A3">
        <w:rPr>
          <w:rFonts w:ascii="Roboto Light" w:hAnsi="Roboto Light" w:cs="Helvetica"/>
          <w:bCs/>
          <w:sz w:val="21"/>
          <w:szCs w:val="21"/>
          <w:shd w:val="clear" w:color="auto" w:fill="FFFFFF"/>
        </w:rPr>
        <w:t>como muestra de solidaridad con las personas con TEA y sus familias</w:t>
      </w:r>
      <w:r w:rsidR="00D73A4F" w:rsidRPr="006C02A3">
        <w:rPr>
          <w:rFonts w:ascii="Roboto Light" w:hAnsi="Roboto Light" w:cs="Helvetica"/>
          <w:bCs/>
          <w:sz w:val="21"/>
          <w:szCs w:val="21"/>
          <w:shd w:val="clear" w:color="auto" w:fill="FFFFFF"/>
        </w:rPr>
        <w:t xml:space="preserve">. </w:t>
      </w:r>
    </w:p>
    <w:p w14:paraId="5A39BBE3" w14:textId="77777777" w:rsidR="006C02A3" w:rsidRDefault="006C02A3" w:rsidP="004931DF">
      <w:pPr>
        <w:jc w:val="both"/>
        <w:rPr>
          <w:rFonts w:ascii="Roboto Light" w:hAnsi="Roboto Light" w:cs="Helvetica"/>
          <w:bCs/>
          <w:sz w:val="21"/>
          <w:szCs w:val="21"/>
          <w:shd w:val="clear" w:color="auto" w:fill="FFFFFF"/>
        </w:rPr>
      </w:pPr>
    </w:p>
    <w:p w14:paraId="41607DA4" w14:textId="77777777" w:rsidR="00114BBA" w:rsidRPr="005A0E3A" w:rsidRDefault="006C02A3" w:rsidP="005A0E3A">
      <w:pPr>
        <w:jc w:val="both"/>
        <w:rPr>
          <w:rFonts w:ascii="Helvetica" w:hAnsi="Helvetica" w:cs="Helvetica"/>
          <w:color w:val="666666"/>
          <w:sz w:val="21"/>
          <w:szCs w:val="21"/>
        </w:rPr>
      </w:pPr>
      <w:r w:rsidRPr="05092343">
        <w:rPr>
          <w:rFonts w:ascii="Roboto Light" w:hAnsi="Roboto Light" w:cs="Helvetica"/>
          <w:sz w:val="21"/>
          <w:szCs w:val="21"/>
        </w:rPr>
        <w:t>En 2019 (el año pasado no pudimos realizar esta acción debido a la pandemia de la COVID-19 y a la situación de confinamiento que vivimos)</w:t>
      </w:r>
      <w:r w:rsidR="0094742D" w:rsidRPr="05092343">
        <w:rPr>
          <w:rFonts w:ascii="Roboto Light" w:hAnsi="Roboto Light" w:cs="Helvetica"/>
          <w:sz w:val="21"/>
          <w:szCs w:val="21"/>
        </w:rPr>
        <w:t xml:space="preserve">, </w:t>
      </w:r>
      <w:r w:rsidR="0094742D" w:rsidRPr="05092343">
        <w:rPr>
          <w:rFonts w:ascii="Roboto Light" w:hAnsi="Roboto Light" w:cs="Helvetica"/>
          <w:b/>
          <w:bCs/>
          <w:sz w:val="21"/>
          <w:szCs w:val="21"/>
        </w:rPr>
        <w:t>más de 3</w:t>
      </w:r>
      <w:r w:rsidR="00D73A4F" w:rsidRPr="05092343">
        <w:rPr>
          <w:rFonts w:ascii="Roboto Light" w:hAnsi="Roboto Light" w:cs="Helvetica"/>
          <w:b/>
          <w:bCs/>
          <w:sz w:val="21"/>
          <w:szCs w:val="21"/>
        </w:rPr>
        <w:t>5</w:t>
      </w:r>
      <w:r w:rsidR="0094742D" w:rsidRPr="05092343">
        <w:rPr>
          <w:rFonts w:ascii="Roboto Light" w:hAnsi="Roboto Light" w:cs="Helvetica"/>
          <w:b/>
          <w:bCs/>
          <w:sz w:val="21"/>
          <w:szCs w:val="21"/>
        </w:rPr>
        <w:t xml:space="preserve">0 edificios </w:t>
      </w:r>
      <w:r w:rsidR="00114BBA" w:rsidRPr="05092343">
        <w:rPr>
          <w:rFonts w:ascii="Roboto Light" w:hAnsi="Roboto Light" w:cs="Helvetica"/>
          <w:b/>
          <w:bCs/>
          <w:sz w:val="21"/>
          <w:szCs w:val="21"/>
        </w:rPr>
        <w:t xml:space="preserve">y monumentos emblemáticos de toda España </w:t>
      </w:r>
      <w:r w:rsidR="0094742D" w:rsidRPr="05092343">
        <w:rPr>
          <w:rFonts w:ascii="Roboto Light" w:hAnsi="Roboto Light" w:cs="Helvetica"/>
          <w:b/>
          <w:bCs/>
          <w:sz w:val="21"/>
          <w:szCs w:val="21"/>
        </w:rPr>
        <w:t xml:space="preserve">se </w:t>
      </w:r>
      <w:r w:rsidRPr="05092343">
        <w:rPr>
          <w:rFonts w:ascii="Roboto Light" w:hAnsi="Roboto Light" w:cs="Helvetica"/>
          <w:b/>
          <w:bCs/>
          <w:sz w:val="21"/>
          <w:szCs w:val="21"/>
        </w:rPr>
        <w:t xml:space="preserve">iluminaron </w:t>
      </w:r>
      <w:r w:rsidR="00114BBA" w:rsidRPr="05092343">
        <w:rPr>
          <w:rFonts w:ascii="Roboto Light" w:hAnsi="Roboto Light" w:cs="Helvetica"/>
          <w:b/>
          <w:bCs/>
          <w:sz w:val="21"/>
          <w:szCs w:val="21"/>
        </w:rPr>
        <w:t xml:space="preserve">de azul, </w:t>
      </w:r>
      <w:r w:rsidR="00114BBA" w:rsidRPr="05092343">
        <w:rPr>
          <w:rFonts w:ascii="Roboto Light" w:hAnsi="Roboto Light" w:cs="Helvetica"/>
          <w:sz w:val="21"/>
          <w:szCs w:val="21"/>
        </w:rPr>
        <w:t>entre ellos</w:t>
      </w:r>
      <w:r w:rsidRPr="05092343">
        <w:rPr>
          <w:rFonts w:ascii="Roboto Light" w:hAnsi="Roboto Light" w:cs="Helvetica"/>
          <w:sz w:val="21"/>
          <w:szCs w:val="21"/>
        </w:rPr>
        <w:t>,</w:t>
      </w:r>
      <w:r w:rsidR="00114BBA" w:rsidRPr="05092343">
        <w:rPr>
          <w:rFonts w:ascii="Roboto Light" w:hAnsi="Roboto Light" w:cs="Helvetica"/>
          <w:sz w:val="21"/>
          <w:szCs w:val="21"/>
        </w:rPr>
        <w:t xml:space="preserve"> </w:t>
      </w:r>
      <w:r w:rsidR="0094742D" w:rsidRPr="05092343">
        <w:rPr>
          <w:rFonts w:ascii="Roboto Light" w:hAnsi="Roboto Light" w:cs="Helvetica"/>
          <w:sz w:val="21"/>
          <w:szCs w:val="21"/>
        </w:rPr>
        <w:t>el Congreso de los Diputados</w:t>
      </w:r>
      <w:r w:rsidR="00114BBA" w:rsidRPr="05092343">
        <w:rPr>
          <w:rFonts w:ascii="Roboto Light" w:hAnsi="Roboto Light" w:cs="Helvetica"/>
          <w:b/>
          <w:bCs/>
          <w:sz w:val="21"/>
          <w:szCs w:val="21"/>
        </w:rPr>
        <w:t>,</w:t>
      </w:r>
      <w:r w:rsidR="00114BBA" w:rsidRPr="05092343">
        <w:rPr>
          <w:rFonts w:ascii="Roboto Light" w:hAnsi="Roboto Light" w:cs="Helvetica"/>
          <w:sz w:val="21"/>
          <w:szCs w:val="21"/>
        </w:rPr>
        <w:t xml:space="preserve"> la Biblioteca Nacional</w:t>
      </w:r>
      <w:r w:rsidR="005A0E3A" w:rsidRPr="05092343">
        <w:rPr>
          <w:rFonts w:ascii="Roboto Light" w:hAnsi="Roboto Light" w:cs="Helvetica"/>
          <w:sz w:val="21"/>
          <w:szCs w:val="21"/>
        </w:rPr>
        <w:t xml:space="preserve"> o</w:t>
      </w:r>
      <w:r w:rsidR="00114BBA" w:rsidRPr="05092343">
        <w:rPr>
          <w:rFonts w:ascii="Roboto Light" w:hAnsi="Roboto Light" w:cs="Helvetica"/>
          <w:sz w:val="21"/>
          <w:szCs w:val="21"/>
        </w:rPr>
        <w:t xml:space="preserve"> </w:t>
      </w:r>
      <w:r w:rsidR="0094742D" w:rsidRPr="05092343">
        <w:rPr>
          <w:rFonts w:ascii="Roboto Light" w:hAnsi="Roboto Light" w:cs="Helvetica"/>
          <w:sz w:val="21"/>
          <w:szCs w:val="21"/>
        </w:rPr>
        <w:t>el Museo Nacional de Arte Reina Sofía</w:t>
      </w:r>
      <w:r w:rsidR="005A0E3A" w:rsidRPr="05092343">
        <w:rPr>
          <w:rFonts w:ascii="Roboto Light" w:hAnsi="Roboto Light" w:cs="Helvetica"/>
          <w:sz w:val="21"/>
          <w:szCs w:val="21"/>
        </w:rPr>
        <w:t xml:space="preserve">; también </w:t>
      </w:r>
      <w:r w:rsidR="0094742D" w:rsidRPr="05092343">
        <w:rPr>
          <w:rFonts w:ascii="Roboto Light" w:hAnsi="Roboto Light" w:cs="Helvetica"/>
          <w:sz w:val="21"/>
          <w:szCs w:val="21"/>
        </w:rPr>
        <w:t>en Madrid</w:t>
      </w:r>
      <w:r w:rsidRPr="05092343">
        <w:rPr>
          <w:rFonts w:ascii="Roboto Light" w:hAnsi="Roboto Light" w:cs="Helvetica"/>
          <w:sz w:val="21"/>
          <w:szCs w:val="21"/>
        </w:rPr>
        <w:t>,</w:t>
      </w:r>
      <w:r w:rsidR="005A0E3A" w:rsidRPr="05092343">
        <w:rPr>
          <w:rFonts w:ascii="Roboto Light" w:hAnsi="Roboto Light" w:cs="Helvetica"/>
          <w:sz w:val="21"/>
          <w:szCs w:val="21"/>
        </w:rPr>
        <w:t xml:space="preserve"> la Puerta de Alcalá, la Fuente de Cibeles, el </w:t>
      </w:r>
      <w:proofErr w:type="spellStart"/>
      <w:r w:rsidR="005A0E3A" w:rsidRPr="05092343">
        <w:rPr>
          <w:rFonts w:ascii="Roboto Light" w:hAnsi="Roboto Light" w:cs="Helvetica"/>
          <w:sz w:val="21"/>
          <w:szCs w:val="21"/>
        </w:rPr>
        <w:t>CaixaForum</w:t>
      </w:r>
      <w:proofErr w:type="spellEnd"/>
      <w:r w:rsidR="005A0E3A" w:rsidRPr="05092343">
        <w:rPr>
          <w:rFonts w:ascii="Roboto Light" w:hAnsi="Roboto Light" w:cs="Helvetica"/>
          <w:sz w:val="21"/>
          <w:szCs w:val="21"/>
        </w:rPr>
        <w:t xml:space="preserve"> y el </w:t>
      </w:r>
      <w:proofErr w:type="spellStart"/>
      <w:r w:rsidR="005A0E3A" w:rsidRPr="05092343">
        <w:rPr>
          <w:rFonts w:ascii="Roboto Light" w:hAnsi="Roboto Light" w:cs="Helvetica"/>
          <w:sz w:val="21"/>
          <w:szCs w:val="21"/>
        </w:rPr>
        <w:t>Wizink</w:t>
      </w:r>
      <w:proofErr w:type="spellEnd"/>
      <w:r w:rsidR="005A0E3A" w:rsidRPr="05092343">
        <w:rPr>
          <w:rFonts w:ascii="Roboto Light" w:hAnsi="Roboto Light" w:cs="Helvetica"/>
          <w:sz w:val="21"/>
          <w:szCs w:val="21"/>
        </w:rPr>
        <w:t xml:space="preserve"> Center</w:t>
      </w:r>
      <w:r w:rsidR="0094742D" w:rsidRPr="05092343">
        <w:rPr>
          <w:rFonts w:ascii="Roboto Light" w:hAnsi="Roboto Light" w:cs="Helvetica"/>
          <w:sz w:val="21"/>
          <w:szCs w:val="21"/>
        </w:rPr>
        <w:t>; la Sagrada Familia</w:t>
      </w:r>
      <w:r w:rsidR="005A0E3A" w:rsidRPr="05092343">
        <w:rPr>
          <w:rFonts w:ascii="Roboto Light" w:hAnsi="Roboto Light" w:cs="Helvetica"/>
          <w:sz w:val="21"/>
          <w:szCs w:val="21"/>
        </w:rPr>
        <w:t xml:space="preserve"> </w:t>
      </w:r>
      <w:r w:rsidR="0094742D" w:rsidRPr="05092343">
        <w:rPr>
          <w:rFonts w:ascii="Roboto Light" w:hAnsi="Roboto Light" w:cs="Helvetica"/>
          <w:sz w:val="21"/>
          <w:szCs w:val="21"/>
        </w:rPr>
        <w:t>y el M</w:t>
      </w:r>
      <w:r w:rsidR="005A0E3A" w:rsidRPr="05092343">
        <w:rPr>
          <w:rFonts w:ascii="Roboto Light" w:hAnsi="Roboto Light" w:cs="Helvetica"/>
          <w:sz w:val="21"/>
          <w:szCs w:val="21"/>
        </w:rPr>
        <w:t>useo de Arte Contemporáneo de</w:t>
      </w:r>
      <w:r w:rsidR="0094742D" w:rsidRPr="05092343">
        <w:rPr>
          <w:rFonts w:ascii="Roboto Light" w:hAnsi="Roboto Light" w:cs="Helvetica"/>
          <w:sz w:val="21"/>
          <w:szCs w:val="21"/>
        </w:rPr>
        <w:t xml:space="preserve"> Barcelona; </w:t>
      </w:r>
      <w:r w:rsidR="00114BBA" w:rsidRPr="05092343">
        <w:rPr>
          <w:rFonts w:ascii="Roboto Light" w:hAnsi="Roboto Light"/>
          <w:sz w:val="21"/>
          <w:szCs w:val="21"/>
        </w:rPr>
        <w:t xml:space="preserve">la Alhambra </w:t>
      </w:r>
      <w:r w:rsidR="005A0E3A" w:rsidRPr="05092343">
        <w:rPr>
          <w:rFonts w:ascii="Roboto Light" w:hAnsi="Roboto Light"/>
          <w:sz w:val="21"/>
          <w:szCs w:val="21"/>
        </w:rPr>
        <w:t xml:space="preserve">de </w:t>
      </w:r>
      <w:r w:rsidR="00114BBA" w:rsidRPr="05092343">
        <w:rPr>
          <w:rFonts w:ascii="Roboto Light" w:hAnsi="Roboto Light"/>
          <w:sz w:val="21"/>
          <w:szCs w:val="21"/>
        </w:rPr>
        <w:t>Granada</w:t>
      </w:r>
      <w:r w:rsidR="005A0E3A" w:rsidRPr="05092343">
        <w:rPr>
          <w:rFonts w:ascii="Roboto Light" w:hAnsi="Roboto Light"/>
          <w:sz w:val="21"/>
          <w:szCs w:val="21"/>
        </w:rPr>
        <w:t xml:space="preserve">; </w:t>
      </w:r>
      <w:r w:rsidR="00114BBA" w:rsidRPr="05092343">
        <w:rPr>
          <w:rFonts w:ascii="Roboto Light" w:hAnsi="Roboto Light"/>
          <w:sz w:val="21"/>
          <w:szCs w:val="21"/>
        </w:rPr>
        <w:t>el Puente de la Constitución de 1812, en Cádiz</w:t>
      </w:r>
      <w:r w:rsidR="00114BBA" w:rsidRPr="05092343">
        <w:rPr>
          <w:rFonts w:ascii="Roboto Light" w:hAnsi="Roboto Light" w:cs="Helvetica"/>
          <w:sz w:val="21"/>
          <w:szCs w:val="21"/>
        </w:rPr>
        <w:t>; la </w:t>
      </w:r>
      <w:r w:rsidR="00114BBA" w:rsidRPr="05092343">
        <w:rPr>
          <w:rFonts w:ascii="Roboto Light" w:hAnsi="Roboto Light"/>
          <w:sz w:val="21"/>
          <w:szCs w:val="21"/>
        </w:rPr>
        <w:t xml:space="preserve">Torre de Hércules, </w:t>
      </w:r>
      <w:r w:rsidR="005A0E3A" w:rsidRPr="05092343">
        <w:rPr>
          <w:rFonts w:ascii="Roboto Light" w:hAnsi="Roboto Light"/>
          <w:sz w:val="21"/>
          <w:szCs w:val="21"/>
        </w:rPr>
        <w:t>en</w:t>
      </w:r>
      <w:r w:rsidR="00114BBA" w:rsidRPr="05092343">
        <w:rPr>
          <w:rFonts w:ascii="Roboto Light" w:hAnsi="Roboto Light"/>
          <w:sz w:val="21"/>
          <w:szCs w:val="21"/>
        </w:rPr>
        <w:t xml:space="preserve"> A Coruña</w:t>
      </w:r>
      <w:r w:rsidR="00114BBA" w:rsidRPr="05092343">
        <w:rPr>
          <w:rFonts w:ascii="Roboto Light" w:hAnsi="Roboto Light" w:cs="Helvetica"/>
          <w:sz w:val="21"/>
          <w:szCs w:val="21"/>
        </w:rPr>
        <w:t xml:space="preserve">; </w:t>
      </w:r>
      <w:r w:rsidR="00114BBA" w:rsidRPr="05092343">
        <w:rPr>
          <w:rFonts w:ascii="Roboto Light" w:hAnsi="Roboto Light"/>
          <w:sz w:val="21"/>
          <w:szCs w:val="21"/>
        </w:rPr>
        <w:t>la Muralla de Lugo</w:t>
      </w:r>
      <w:r w:rsidR="00114BBA" w:rsidRPr="05092343">
        <w:rPr>
          <w:rFonts w:ascii="Roboto Light" w:hAnsi="Roboto Light" w:cs="Helvetica"/>
          <w:sz w:val="21"/>
          <w:szCs w:val="21"/>
        </w:rPr>
        <w:t>; </w:t>
      </w:r>
      <w:r w:rsidR="00114BBA" w:rsidRPr="05092343">
        <w:rPr>
          <w:rFonts w:ascii="Roboto Light" w:hAnsi="Roboto Light"/>
          <w:sz w:val="21"/>
          <w:szCs w:val="21"/>
        </w:rPr>
        <w:t>las Cuevas de Nerja</w:t>
      </w:r>
      <w:r w:rsidR="00114BBA" w:rsidRPr="05092343">
        <w:rPr>
          <w:rFonts w:ascii="Roboto Light" w:hAnsi="Roboto Light" w:cs="Helvetica"/>
          <w:sz w:val="21"/>
          <w:szCs w:val="21"/>
        </w:rPr>
        <w:t>, en Málaga; </w:t>
      </w:r>
      <w:r w:rsidR="00114BBA" w:rsidRPr="05092343">
        <w:rPr>
          <w:rFonts w:ascii="Roboto Light" w:hAnsi="Roboto Light"/>
          <w:sz w:val="21"/>
          <w:szCs w:val="21"/>
        </w:rPr>
        <w:t>la Catedral de Palma de Mallorca</w:t>
      </w:r>
      <w:r w:rsidR="00114BBA" w:rsidRPr="05092343">
        <w:rPr>
          <w:rFonts w:ascii="Roboto Light" w:hAnsi="Roboto Light" w:cs="Helvetica"/>
          <w:sz w:val="21"/>
          <w:szCs w:val="21"/>
        </w:rPr>
        <w:t>; </w:t>
      </w:r>
      <w:r w:rsidR="00114BBA" w:rsidRPr="05092343">
        <w:rPr>
          <w:rFonts w:ascii="Roboto Light" w:hAnsi="Roboto Light"/>
          <w:sz w:val="21"/>
          <w:szCs w:val="21"/>
        </w:rPr>
        <w:t>el Acueducto de Segovia; la Torre del Oro, de Sevilla; la Cúpula del Milenio, en Valladolid</w:t>
      </w:r>
      <w:r w:rsidR="00114BBA" w:rsidRPr="05092343">
        <w:rPr>
          <w:rFonts w:ascii="Roboto Light" w:hAnsi="Roboto Light" w:cs="Helvetica"/>
          <w:sz w:val="21"/>
          <w:szCs w:val="21"/>
        </w:rPr>
        <w:t> </w:t>
      </w:r>
      <w:r w:rsidR="00114BBA" w:rsidRPr="05092343">
        <w:rPr>
          <w:rFonts w:ascii="Roboto Light" w:hAnsi="Roboto Light"/>
          <w:sz w:val="21"/>
          <w:szCs w:val="21"/>
        </w:rPr>
        <w:t>y el Palacio de la Aljafería, en Zaragoza</w:t>
      </w:r>
      <w:r w:rsidR="00114BBA" w:rsidRPr="05092343">
        <w:rPr>
          <w:rFonts w:ascii="Roboto Light" w:hAnsi="Roboto Light" w:cs="Helvetica"/>
          <w:sz w:val="21"/>
          <w:szCs w:val="21"/>
        </w:rPr>
        <w:t>.</w:t>
      </w:r>
    </w:p>
    <w:p w14:paraId="41C8F396" w14:textId="77777777" w:rsidR="00114BBA" w:rsidRPr="005A0E3A" w:rsidRDefault="00114BBA" w:rsidP="004931DF">
      <w:pPr>
        <w:jc w:val="both"/>
        <w:rPr>
          <w:rFonts w:ascii="Roboto Light" w:hAnsi="Roboto Light" w:cs="Helvetica"/>
          <w:sz w:val="21"/>
          <w:szCs w:val="21"/>
        </w:rPr>
      </w:pPr>
    </w:p>
    <w:p w14:paraId="0E92962F" w14:textId="496ACA18" w:rsidR="006C02A3" w:rsidRPr="006C02A3" w:rsidRDefault="006C02A3" w:rsidP="05092343">
      <w:pPr>
        <w:jc w:val="both"/>
        <w:rPr>
          <w:rFonts w:ascii="Roboto Light" w:hAnsi="Roboto Light" w:cs="Helvetica"/>
          <w:sz w:val="21"/>
          <w:szCs w:val="21"/>
        </w:rPr>
      </w:pPr>
      <w:r w:rsidRPr="05092343">
        <w:rPr>
          <w:rFonts w:ascii="Roboto Light" w:hAnsi="Roboto Light" w:cs="Helvetica"/>
          <w:b/>
          <w:bCs/>
          <w:sz w:val="21"/>
          <w:szCs w:val="21"/>
        </w:rPr>
        <w:t>Nuestro reto para 2021 es alcanzar los 400 edificios iluminados de azul</w:t>
      </w:r>
      <w:r w:rsidRPr="05092343">
        <w:rPr>
          <w:rFonts w:ascii="Roboto Light" w:hAnsi="Roboto Light" w:cs="Helvetica"/>
          <w:sz w:val="21"/>
          <w:szCs w:val="21"/>
        </w:rPr>
        <w:t>. ¡Ayúd</w:t>
      </w:r>
      <w:r w:rsidR="008B6032">
        <w:rPr>
          <w:rFonts w:ascii="Roboto Light" w:hAnsi="Roboto Light" w:cs="Helvetica"/>
          <w:sz w:val="21"/>
          <w:szCs w:val="21"/>
        </w:rPr>
        <w:t>e</w:t>
      </w:r>
      <w:r w:rsidRPr="05092343">
        <w:rPr>
          <w:rFonts w:ascii="Roboto Light" w:hAnsi="Roboto Light" w:cs="Helvetica"/>
          <w:sz w:val="21"/>
          <w:szCs w:val="21"/>
        </w:rPr>
        <w:t xml:space="preserve">nos a conseguirlo! </w:t>
      </w:r>
    </w:p>
    <w:p w14:paraId="599DC312" w14:textId="5D372787" w:rsidR="006C02A3" w:rsidRPr="006C02A3" w:rsidRDefault="006C02A3" w:rsidP="05092343">
      <w:pPr>
        <w:jc w:val="both"/>
        <w:rPr>
          <w:rFonts w:ascii="Roboto Light" w:hAnsi="Roboto Light" w:cs="Helvetica"/>
          <w:sz w:val="21"/>
          <w:szCs w:val="21"/>
        </w:rPr>
      </w:pPr>
    </w:p>
    <w:p w14:paraId="5A5762EC" w14:textId="114E9BB1" w:rsidR="006C02A3" w:rsidRPr="006C02A3" w:rsidRDefault="78B2137A" w:rsidP="05092343">
      <w:pPr>
        <w:jc w:val="both"/>
        <w:rPr>
          <w:rFonts w:ascii="Roboto Light" w:hAnsi="Roboto Light" w:cs="Helvetica"/>
          <w:sz w:val="21"/>
          <w:szCs w:val="21"/>
          <w:shd w:val="clear" w:color="auto" w:fill="FFFFFF"/>
        </w:rPr>
      </w:pPr>
      <w:r w:rsidRPr="05092343">
        <w:rPr>
          <w:rFonts w:ascii="Roboto Light" w:hAnsi="Roboto Light" w:cs="Helvetica"/>
          <w:sz w:val="21"/>
          <w:szCs w:val="21"/>
        </w:rPr>
        <w:t>Un</w:t>
      </w:r>
      <w:r w:rsidR="52FC1185" w:rsidRPr="05092343">
        <w:rPr>
          <w:rFonts w:ascii="Roboto Light" w:hAnsi="Roboto Light" w:cs="Helvetica"/>
          <w:sz w:val="21"/>
          <w:szCs w:val="21"/>
        </w:rPr>
        <w:t>a</w:t>
      </w:r>
      <w:r w:rsidRPr="05092343">
        <w:rPr>
          <w:rFonts w:ascii="Roboto Light" w:hAnsi="Roboto Light" w:cs="Helvetica"/>
          <w:sz w:val="21"/>
          <w:szCs w:val="21"/>
        </w:rPr>
        <w:t xml:space="preserve"> vez que tenga confirmad</w:t>
      </w:r>
      <w:r w:rsidR="008B6032">
        <w:rPr>
          <w:rFonts w:ascii="Roboto Light" w:hAnsi="Roboto Light" w:cs="Helvetica"/>
          <w:sz w:val="21"/>
          <w:szCs w:val="21"/>
        </w:rPr>
        <w:t>a</w:t>
      </w:r>
      <w:r w:rsidRPr="05092343">
        <w:rPr>
          <w:rFonts w:ascii="Roboto Light" w:hAnsi="Roboto Light" w:cs="Helvetica"/>
          <w:sz w:val="21"/>
          <w:szCs w:val="21"/>
        </w:rPr>
        <w:t xml:space="preserve"> </w:t>
      </w:r>
      <w:r w:rsidR="006C02A3" w:rsidRPr="05092343">
        <w:rPr>
          <w:rFonts w:ascii="Roboto Light" w:hAnsi="Roboto Light" w:cs="Helvetica"/>
          <w:sz w:val="21"/>
          <w:szCs w:val="21"/>
        </w:rPr>
        <w:t>la iluminación del edificio/monumento</w:t>
      </w:r>
      <w:r w:rsidR="1CF6F691" w:rsidRPr="05092343">
        <w:rPr>
          <w:rFonts w:ascii="Roboto Light" w:hAnsi="Roboto Light" w:cs="Helvetica"/>
          <w:sz w:val="21"/>
          <w:szCs w:val="21"/>
        </w:rPr>
        <w:t xml:space="preserve">, </w:t>
      </w:r>
      <w:r w:rsidR="008B6032">
        <w:rPr>
          <w:rFonts w:ascii="Roboto Light" w:hAnsi="Roboto Light" w:cs="Helvetica"/>
          <w:sz w:val="21"/>
          <w:szCs w:val="21"/>
        </w:rPr>
        <w:t xml:space="preserve">puede </w:t>
      </w:r>
      <w:r w:rsidR="1CF6F691" w:rsidRPr="05092343">
        <w:rPr>
          <w:rFonts w:ascii="Roboto Light" w:hAnsi="Roboto Light" w:cs="Helvetica"/>
          <w:sz w:val="21"/>
          <w:szCs w:val="21"/>
        </w:rPr>
        <w:t>reg</w:t>
      </w:r>
      <w:r w:rsidR="008B6032">
        <w:rPr>
          <w:rFonts w:ascii="Roboto Light" w:hAnsi="Roboto Light" w:cs="Helvetica"/>
          <w:sz w:val="21"/>
          <w:szCs w:val="21"/>
        </w:rPr>
        <w:t>istrarlo</w:t>
      </w:r>
      <w:r w:rsidR="1CF6F691" w:rsidRPr="05092343">
        <w:rPr>
          <w:rFonts w:ascii="Roboto Light" w:hAnsi="Roboto Light" w:cs="Helvetica"/>
          <w:sz w:val="21"/>
          <w:szCs w:val="21"/>
        </w:rPr>
        <w:t xml:space="preserve"> </w:t>
      </w:r>
      <w:r w:rsidR="006C02A3" w:rsidRPr="05092343">
        <w:rPr>
          <w:rFonts w:ascii="Roboto Light" w:hAnsi="Roboto Light" w:cs="Helvetica"/>
          <w:sz w:val="21"/>
          <w:szCs w:val="21"/>
        </w:rPr>
        <w:t>en e</w:t>
      </w:r>
      <w:r w:rsidR="691653BA" w:rsidRPr="05092343">
        <w:rPr>
          <w:rFonts w:ascii="Roboto Light" w:hAnsi="Roboto Light" w:cs="Helvetica"/>
          <w:sz w:val="21"/>
          <w:szCs w:val="21"/>
        </w:rPr>
        <w:t xml:space="preserve">l siguiente </w:t>
      </w:r>
      <w:r w:rsidR="006C02A3" w:rsidRPr="05092343">
        <w:rPr>
          <w:rFonts w:ascii="Roboto Light" w:hAnsi="Roboto Light" w:cs="Helvetica"/>
          <w:sz w:val="21"/>
          <w:szCs w:val="21"/>
        </w:rPr>
        <w:t>formulario</w:t>
      </w:r>
      <w:r w:rsidR="006C02A3" w:rsidRPr="001C0519">
        <w:rPr>
          <w:rStyle w:val="Hipervnculo"/>
          <w:color w:val="auto"/>
          <w:u w:val="none"/>
          <w:lang w:val="x-none" w:eastAsia="x-none"/>
        </w:rPr>
        <w:t>:</w:t>
      </w:r>
      <w:r w:rsidR="006C02A3" w:rsidRPr="001C0519">
        <w:rPr>
          <w:rStyle w:val="Hipervnculo"/>
          <w:rFonts w:ascii="Roboto Light" w:hAnsi="Roboto Light"/>
          <w:color w:val="auto"/>
          <w:sz w:val="21"/>
          <w:szCs w:val="21"/>
          <w:u w:val="none"/>
          <w:lang w:val="x-none" w:eastAsia="x-none"/>
        </w:rPr>
        <w:t xml:space="preserve"> </w:t>
      </w:r>
      <w:hyperlink r:id="rId8" w:history="1">
        <w:r w:rsidR="001C0519" w:rsidRPr="001C0519">
          <w:rPr>
            <w:rStyle w:val="Hipervnculo"/>
            <w:rFonts w:ascii="Roboto Light" w:hAnsi="Roboto Light"/>
            <w:b/>
            <w:bCs/>
            <w:sz w:val="21"/>
            <w:szCs w:val="21"/>
            <w:lang w:val="x-none" w:eastAsia="x-none"/>
          </w:rPr>
          <w:t>http://bit.ly/registroLIUB2021</w:t>
        </w:r>
      </w:hyperlink>
    </w:p>
    <w:p w14:paraId="72A3D3EC" w14:textId="77777777" w:rsidR="0094742D" w:rsidRPr="005A0E3A" w:rsidRDefault="0094742D" w:rsidP="004931DF">
      <w:pPr>
        <w:jc w:val="both"/>
        <w:rPr>
          <w:rFonts w:ascii="Roboto Light" w:hAnsi="Roboto Light" w:cs="Helvetica"/>
          <w:sz w:val="21"/>
          <w:szCs w:val="21"/>
        </w:rPr>
      </w:pPr>
    </w:p>
    <w:p w14:paraId="23FF0C6D" w14:textId="34ADE871" w:rsidR="0094742D" w:rsidRPr="005A0E3A" w:rsidRDefault="0094742D" w:rsidP="05092343">
      <w:pPr>
        <w:pStyle w:val="Ttulo3"/>
        <w:shd w:val="clear" w:color="auto" w:fill="FFFFFF" w:themeFill="background1"/>
        <w:spacing w:line="264" w:lineRule="atLeast"/>
        <w:textAlignment w:val="baseline"/>
        <w:rPr>
          <w:rFonts w:ascii="Roboto Light" w:hAnsi="Roboto Light"/>
          <w:b w:val="0"/>
          <w:bCs w:val="0"/>
          <w:sz w:val="21"/>
          <w:szCs w:val="21"/>
        </w:rPr>
      </w:pPr>
      <w:r w:rsidRPr="005A0E3A">
        <w:rPr>
          <w:rFonts w:ascii="Roboto Light" w:hAnsi="Roboto Light"/>
          <w:b w:val="0"/>
          <w:bCs w:val="0"/>
          <w:sz w:val="21"/>
          <w:szCs w:val="21"/>
        </w:rPr>
        <w:t xml:space="preserve">Para conocer más detalles de la </w:t>
      </w:r>
      <w:r w:rsidR="005A0E3A">
        <w:rPr>
          <w:rFonts w:ascii="Roboto Light" w:hAnsi="Roboto Light"/>
          <w:b w:val="0"/>
          <w:bCs w:val="0"/>
          <w:sz w:val="21"/>
          <w:szCs w:val="21"/>
        </w:rPr>
        <w:t>iniciativa</w:t>
      </w:r>
      <w:r w:rsidRPr="005A0E3A">
        <w:rPr>
          <w:rFonts w:ascii="Roboto Light" w:hAnsi="Roboto Light"/>
          <w:b w:val="0"/>
          <w:bCs w:val="0"/>
          <w:sz w:val="21"/>
          <w:szCs w:val="21"/>
        </w:rPr>
        <w:t xml:space="preserve"> </w:t>
      </w:r>
      <w:r w:rsidRPr="05092343">
        <w:rPr>
          <w:rFonts w:ascii="Roboto Light" w:hAnsi="Roboto Light"/>
          <w:b w:val="0"/>
          <w:bCs w:val="0"/>
          <w:i/>
          <w:iCs/>
          <w:sz w:val="21"/>
          <w:szCs w:val="21"/>
        </w:rPr>
        <w:t>Ilumínalo de azul #LIUB</w:t>
      </w:r>
      <w:r w:rsidRPr="005A0E3A">
        <w:rPr>
          <w:rFonts w:ascii="Roboto Light" w:hAnsi="Roboto Light"/>
          <w:b w:val="0"/>
          <w:bCs w:val="0"/>
          <w:sz w:val="21"/>
          <w:szCs w:val="21"/>
        </w:rPr>
        <w:t xml:space="preserve">, puede visitar la página web </w:t>
      </w:r>
      <w:hyperlink r:id="rId9" w:history="1">
        <w:r w:rsidRPr="005A0E3A">
          <w:rPr>
            <w:rStyle w:val="Hipervnculo"/>
            <w:rFonts w:ascii="Roboto Light" w:hAnsi="Roboto Light"/>
            <w:color w:val="00B0F0"/>
            <w:sz w:val="21"/>
            <w:szCs w:val="21"/>
          </w:rPr>
          <w:t>www.diamundialautismo.com</w:t>
        </w:r>
      </w:hyperlink>
      <w:r w:rsidRPr="005A0E3A">
        <w:rPr>
          <w:rFonts w:ascii="Roboto Light" w:hAnsi="Roboto Light"/>
          <w:b w:val="0"/>
          <w:bCs w:val="0"/>
          <w:sz w:val="21"/>
          <w:szCs w:val="21"/>
        </w:rPr>
        <w:t xml:space="preserve"> o </w:t>
      </w:r>
      <w:r w:rsidRPr="005A0E3A">
        <w:rPr>
          <w:rFonts w:ascii="Roboto Light" w:hAnsi="Roboto Light"/>
          <w:b w:val="0"/>
          <w:bCs w:val="0"/>
          <w:sz w:val="21"/>
          <w:szCs w:val="21"/>
          <w:shd w:val="clear" w:color="auto" w:fill="FFFFFF"/>
        </w:rPr>
        <w:t>contactar con el área de</w:t>
      </w:r>
      <w:r w:rsidR="00D73A4F" w:rsidRPr="005A0E3A">
        <w:rPr>
          <w:rFonts w:ascii="Roboto Light" w:hAnsi="Roboto Light"/>
          <w:b w:val="0"/>
          <w:bCs w:val="0"/>
          <w:sz w:val="21"/>
          <w:szCs w:val="21"/>
          <w:shd w:val="clear" w:color="auto" w:fill="FFFFFF"/>
        </w:rPr>
        <w:t xml:space="preserve"> Comunicación y Relaciones Institucionales </w:t>
      </w:r>
      <w:r w:rsidRPr="005A0E3A">
        <w:rPr>
          <w:rFonts w:ascii="Roboto Light" w:hAnsi="Roboto Light"/>
          <w:b w:val="0"/>
          <w:bCs w:val="0"/>
          <w:sz w:val="21"/>
          <w:szCs w:val="21"/>
          <w:shd w:val="clear" w:color="auto" w:fill="FFFFFF"/>
        </w:rPr>
        <w:t xml:space="preserve">de Autismo España a través del correo </w:t>
      </w:r>
      <w:hyperlink r:id="rId10" w:history="1">
        <w:r w:rsidRPr="005A0E3A">
          <w:rPr>
            <w:rStyle w:val="Hipervnculo"/>
            <w:rFonts w:ascii="Roboto Light" w:hAnsi="Roboto Light"/>
            <w:b w:val="0"/>
            <w:bCs w:val="0"/>
            <w:sz w:val="21"/>
            <w:szCs w:val="21"/>
            <w:shd w:val="clear" w:color="auto" w:fill="FFFFFF"/>
          </w:rPr>
          <w:t>comunicacion@autismo.org.es</w:t>
        </w:r>
      </w:hyperlink>
      <w:r w:rsidRPr="005A0E3A">
        <w:rPr>
          <w:rFonts w:ascii="Roboto Light" w:hAnsi="Roboto Light"/>
          <w:b w:val="0"/>
          <w:bCs w:val="0"/>
          <w:sz w:val="21"/>
          <w:szCs w:val="21"/>
          <w:shd w:val="clear" w:color="auto" w:fill="FFFFFF"/>
        </w:rPr>
        <w:t xml:space="preserve"> o del teléfono </w:t>
      </w:r>
      <w:r w:rsidRPr="005A0E3A">
        <w:rPr>
          <w:rFonts w:ascii="Roboto Light" w:hAnsi="Roboto Light"/>
          <w:b w:val="0"/>
          <w:bCs w:val="0"/>
          <w:sz w:val="21"/>
          <w:szCs w:val="21"/>
        </w:rPr>
        <w:t>91 591 34 09.</w:t>
      </w:r>
    </w:p>
    <w:p w14:paraId="0D0B940D" w14:textId="77777777" w:rsidR="0064648B" w:rsidRPr="005A0E3A" w:rsidRDefault="0064648B" w:rsidP="0064648B">
      <w:pPr>
        <w:rPr>
          <w:sz w:val="21"/>
          <w:szCs w:val="21"/>
        </w:rPr>
      </w:pPr>
    </w:p>
    <w:p w14:paraId="1AB80F4B" w14:textId="0DB4D4A6" w:rsidR="0094742D" w:rsidRDefault="0094742D" w:rsidP="004931DF">
      <w:pPr>
        <w:jc w:val="both"/>
        <w:rPr>
          <w:rFonts w:ascii="Roboto Light" w:hAnsi="Roboto Light"/>
          <w:sz w:val="21"/>
          <w:szCs w:val="21"/>
        </w:rPr>
      </w:pPr>
      <w:r w:rsidRPr="05092343">
        <w:rPr>
          <w:rFonts w:ascii="Roboto Light" w:hAnsi="Roboto Light"/>
          <w:sz w:val="21"/>
          <w:szCs w:val="21"/>
        </w:rPr>
        <w:t xml:space="preserve">Agradeciendo de antemano </w:t>
      </w:r>
      <w:r w:rsidR="22A143BC" w:rsidRPr="05092343">
        <w:rPr>
          <w:rFonts w:ascii="Roboto Light" w:hAnsi="Roboto Light"/>
          <w:sz w:val="21"/>
          <w:szCs w:val="21"/>
        </w:rPr>
        <w:t>t</w:t>
      </w:r>
      <w:r w:rsidRPr="05092343">
        <w:rPr>
          <w:rFonts w:ascii="Roboto Light" w:hAnsi="Roboto Light"/>
          <w:sz w:val="21"/>
          <w:szCs w:val="21"/>
        </w:rPr>
        <w:t xml:space="preserve">u interés y colaboración, </w:t>
      </w:r>
      <w:r w:rsidR="00EE448F">
        <w:rPr>
          <w:rFonts w:ascii="Roboto Light" w:hAnsi="Roboto Light"/>
          <w:sz w:val="21"/>
          <w:szCs w:val="21"/>
        </w:rPr>
        <w:t>l</w:t>
      </w:r>
      <w:r w:rsidRPr="05092343">
        <w:rPr>
          <w:rFonts w:ascii="Roboto Light" w:hAnsi="Roboto Light"/>
          <w:sz w:val="21"/>
          <w:szCs w:val="21"/>
        </w:rPr>
        <w:t>e saluda atentamente</w:t>
      </w:r>
    </w:p>
    <w:p w14:paraId="0E27B00A" w14:textId="77777777" w:rsidR="006C02A3" w:rsidRDefault="006C02A3" w:rsidP="004931DF">
      <w:pPr>
        <w:jc w:val="both"/>
        <w:rPr>
          <w:rFonts w:ascii="Roboto Light" w:hAnsi="Roboto Light"/>
          <w:sz w:val="21"/>
          <w:szCs w:val="21"/>
        </w:rPr>
      </w:pPr>
    </w:p>
    <w:p w14:paraId="60061E4C" w14:textId="77777777" w:rsidR="006C02A3" w:rsidRPr="005A0E3A" w:rsidRDefault="006C02A3" w:rsidP="004931DF">
      <w:pPr>
        <w:jc w:val="both"/>
        <w:rPr>
          <w:rFonts w:ascii="Roboto Light" w:hAnsi="Roboto Light"/>
          <w:sz w:val="21"/>
          <w:szCs w:val="21"/>
        </w:rPr>
      </w:pPr>
    </w:p>
    <w:p w14:paraId="44EAFD9C" w14:textId="77777777" w:rsidR="00126DEE" w:rsidRPr="005A0E3A" w:rsidRDefault="00126DEE" w:rsidP="004931DF">
      <w:pPr>
        <w:jc w:val="both"/>
        <w:rPr>
          <w:rFonts w:ascii="Roboto Light" w:hAnsi="Roboto Light"/>
          <w:sz w:val="21"/>
          <w:szCs w:val="21"/>
        </w:rPr>
      </w:pPr>
    </w:p>
    <w:p w14:paraId="4B94D5A5" w14:textId="77777777" w:rsidR="00254102" w:rsidRPr="005A0E3A" w:rsidRDefault="00254102" w:rsidP="004931DF">
      <w:pPr>
        <w:jc w:val="both"/>
        <w:rPr>
          <w:rFonts w:ascii="Roboto Light" w:hAnsi="Roboto Light"/>
          <w:sz w:val="21"/>
          <w:szCs w:val="21"/>
        </w:rPr>
      </w:pPr>
    </w:p>
    <w:p w14:paraId="3DEEC669" w14:textId="77777777" w:rsidR="002F4DE4" w:rsidRPr="005A0E3A" w:rsidRDefault="002F4DE4" w:rsidP="00254102">
      <w:pPr>
        <w:rPr>
          <w:rFonts w:ascii="Roboto Light" w:hAnsi="Roboto Light"/>
          <w:sz w:val="21"/>
          <w:szCs w:val="21"/>
        </w:rPr>
      </w:pPr>
    </w:p>
    <w:p w14:paraId="3656B9AB" w14:textId="77777777" w:rsidR="005A0E3A" w:rsidRDefault="005A0E3A" w:rsidP="00254102">
      <w:pPr>
        <w:spacing w:line="276" w:lineRule="auto"/>
        <w:rPr>
          <w:rFonts w:ascii="Roboto Light" w:hAnsi="Roboto Light"/>
          <w:sz w:val="21"/>
          <w:szCs w:val="21"/>
        </w:rPr>
      </w:pPr>
    </w:p>
    <w:sectPr w:rsidR="005A0E3A" w:rsidSect="005A0E3A">
      <w:headerReference w:type="default" r:id="rId11"/>
      <w:footerReference w:type="default" r:id="rId12"/>
      <w:pgSz w:w="11906" w:h="16838"/>
      <w:pgMar w:top="2090" w:right="1416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69A9C" w14:textId="77777777" w:rsidR="00A91605" w:rsidRDefault="00A91605">
      <w:r>
        <w:separator/>
      </w:r>
    </w:p>
  </w:endnote>
  <w:endnote w:type="continuationSeparator" w:id="0">
    <w:p w14:paraId="5188D4A8" w14:textId="77777777" w:rsidR="00A91605" w:rsidRDefault="00A9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2BEFD" w14:textId="77777777" w:rsidR="007F25DA" w:rsidRPr="009A6288" w:rsidRDefault="00191AD8" w:rsidP="009A6288">
    <w:pPr>
      <w:pStyle w:val="Piedepgin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46C404C" wp14:editId="07777777">
          <wp:simplePos x="0" y="0"/>
          <wp:positionH relativeFrom="column">
            <wp:posOffset>-47625</wp:posOffset>
          </wp:positionH>
          <wp:positionV relativeFrom="paragraph">
            <wp:posOffset>-977900</wp:posOffset>
          </wp:positionV>
          <wp:extent cx="5572125" cy="13227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A4031DD" wp14:editId="07777777">
          <wp:simplePos x="0" y="0"/>
          <wp:positionH relativeFrom="column">
            <wp:posOffset>803910</wp:posOffset>
          </wp:positionH>
          <wp:positionV relativeFrom="paragraph">
            <wp:posOffset>9501505</wp:posOffset>
          </wp:positionV>
          <wp:extent cx="5572125" cy="1323975"/>
          <wp:effectExtent l="0" t="0" r="0" b="0"/>
          <wp:wrapNone/>
          <wp:docPr id="4" name="Imagen 2" descr="Hoja-CAE-2017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ja-CAE-2017-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14748C0" wp14:editId="07777777">
          <wp:simplePos x="0" y="0"/>
          <wp:positionH relativeFrom="column">
            <wp:posOffset>803910</wp:posOffset>
          </wp:positionH>
          <wp:positionV relativeFrom="paragraph">
            <wp:posOffset>9501505</wp:posOffset>
          </wp:positionV>
          <wp:extent cx="5572125" cy="1323975"/>
          <wp:effectExtent l="0" t="0" r="0" b="0"/>
          <wp:wrapNone/>
          <wp:docPr id="3" name="Imagen 2" descr="Hoja-CAE-2017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oja-CAE-2017-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05D73" w14:textId="77777777" w:rsidR="00A91605" w:rsidRDefault="00A91605">
      <w:r>
        <w:separator/>
      </w:r>
    </w:p>
  </w:footnote>
  <w:footnote w:type="continuationSeparator" w:id="0">
    <w:p w14:paraId="4CFBACE3" w14:textId="77777777" w:rsidR="00A91605" w:rsidRDefault="00A9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44D2A" w14:textId="77777777" w:rsidR="007F25DA" w:rsidRPr="008C1484" w:rsidRDefault="05092343" w:rsidP="00D6114F">
    <w:pPr>
      <w:pStyle w:val="Encabezado"/>
      <w:jc w:val="right"/>
    </w:pPr>
    <w:r>
      <w:rPr>
        <w:noProof/>
      </w:rPr>
      <w:drawing>
        <wp:inline distT="0" distB="0" distL="0" distR="0" wp14:anchorId="4507F212" wp14:editId="42C97595">
          <wp:extent cx="5562602" cy="1609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2" cy="16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5092343">
      <w:rPr>
        <w:noProof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F8E2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40A6A"/>
    <w:multiLevelType w:val="hybridMultilevel"/>
    <w:tmpl w:val="90BE5436"/>
    <w:lvl w:ilvl="0" w:tplc="F67ED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93D"/>
    <w:multiLevelType w:val="hybridMultilevel"/>
    <w:tmpl w:val="3BFA5522"/>
    <w:lvl w:ilvl="0" w:tplc="F67ED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0C93"/>
    <w:multiLevelType w:val="multilevel"/>
    <w:tmpl w:val="10B6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2d79b2,#1e82bb,#318cbf,#008c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45"/>
    <w:rsid w:val="00003AA8"/>
    <w:rsid w:val="00017221"/>
    <w:rsid w:val="00050614"/>
    <w:rsid w:val="0006126A"/>
    <w:rsid w:val="00063EBD"/>
    <w:rsid w:val="000651A7"/>
    <w:rsid w:val="00074F0C"/>
    <w:rsid w:val="000820CD"/>
    <w:rsid w:val="00082B43"/>
    <w:rsid w:val="00084E23"/>
    <w:rsid w:val="000B344B"/>
    <w:rsid w:val="000C4A90"/>
    <w:rsid w:val="000D6A93"/>
    <w:rsid w:val="000E05B7"/>
    <w:rsid w:val="00101B3A"/>
    <w:rsid w:val="00104227"/>
    <w:rsid w:val="00105DB7"/>
    <w:rsid w:val="00112970"/>
    <w:rsid w:val="00114BBA"/>
    <w:rsid w:val="00121AE7"/>
    <w:rsid w:val="00126DEE"/>
    <w:rsid w:val="00153C65"/>
    <w:rsid w:val="00191AD8"/>
    <w:rsid w:val="00192F8D"/>
    <w:rsid w:val="00197B39"/>
    <w:rsid w:val="001C0519"/>
    <w:rsid w:val="001C50F7"/>
    <w:rsid w:val="001F4AEF"/>
    <w:rsid w:val="001F5F1B"/>
    <w:rsid w:val="0020098A"/>
    <w:rsid w:val="00203163"/>
    <w:rsid w:val="002035A3"/>
    <w:rsid w:val="00214050"/>
    <w:rsid w:val="002302D8"/>
    <w:rsid w:val="00253901"/>
    <w:rsid w:val="00254102"/>
    <w:rsid w:val="00267C24"/>
    <w:rsid w:val="002806E5"/>
    <w:rsid w:val="002B5D59"/>
    <w:rsid w:val="002C27AD"/>
    <w:rsid w:val="002D12F2"/>
    <w:rsid w:val="002D642D"/>
    <w:rsid w:val="002E36C1"/>
    <w:rsid w:val="002E67D7"/>
    <w:rsid w:val="002E6F4C"/>
    <w:rsid w:val="002F4DE4"/>
    <w:rsid w:val="002F71DD"/>
    <w:rsid w:val="003246CF"/>
    <w:rsid w:val="003250B8"/>
    <w:rsid w:val="003307EE"/>
    <w:rsid w:val="00345D6A"/>
    <w:rsid w:val="00355A87"/>
    <w:rsid w:val="003624C4"/>
    <w:rsid w:val="0036351C"/>
    <w:rsid w:val="003A312E"/>
    <w:rsid w:val="003B12F8"/>
    <w:rsid w:val="003C01BA"/>
    <w:rsid w:val="003D1CEB"/>
    <w:rsid w:val="003D50EB"/>
    <w:rsid w:val="003E5DC9"/>
    <w:rsid w:val="003F0A81"/>
    <w:rsid w:val="003F38C1"/>
    <w:rsid w:val="00400B5D"/>
    <w:rsid w:val="00415FC6"/>
    <w:rsid w:val="00416CAB"/>
    <w:rsid w:val="00417DEE"/>
    <w:rsid w:val="0044198C"/>
    <w:rsid w:val="00443AA3"/>
    <w:rsid w:val="00447C68"/>
    <w:rsid w:val="00456643"/>
    <w:rsid w:val="00457004"/>
    <w:rsid w:val="0046065A"/>
    <w:rsid w:val="00462268"/>
    <w:rsid w:val="00467DD0"/>
    <w:rsid w:val="004759B3"/>
    <w:rsid w:val="004775C5"/>
    <w:rsid w:val="004931DF"/>
    <w:rsid w:val="004A0D09"/>
    <w:rsid w:val="004A2ECB"/>
    <w:rsid w:val="004D6F00"/>
    <w:rsid w:val="004E05B2"/>
    <w:rsid w:val="004F774C"/>
    <w:rsid w:val="00505F08"/>
    <w:rsid w:val="00510938"/>
    <w:rsid w:val="005123DE"/>
    <w:rsid w:val="00522716"/>
    <w:rsid w:val="00522B68"/>
    <w:rsid w:val="00537707"/>
    <w:rsid w:val="0055121F"/>
    <w:rsid w:val="0056325A"/>
    <w:rsid w:val="005725E8"/>
    <w:rsid w:val="005907BC"/>
    <w:rsid w:val="005A0E3A"/>
    <w:rsid w:val="005C037E"/>
    <w:rsid w:val="005C7F16"/>
    <w:rsid w:val="005D13E2"/>
    <w:rsid w:val="005D2F30"/>
    <w:rsid w:val="005E015A"/>
    <w:rsid w:val="005F03D9"/>
    <w:rsid w:val="005F0D41"/>
    <w:rsid w:val="005F5E6C"/>
    <w:rsid w:val="0060039E"/>
    <w:rsid w:val="00623486"/>
    <w:rsid w:val="00624E95"/>
    <w:rsid w:val="0064648B"/>
    <w:rsid w:val="006622BD"/>
    <w:rsid w:val="00683DD5"/>
    <w:rsid w:val="00692A91"/>
    <w:rsid w:val="006B6B06"/>
    <w:rsid w:val="006C02A3"/>
    <w:rsid w:val="006D6120"/>
    <w:rsid w:val="006D615C"/>
    <w:rsid w:val="006F6AD2"/>
    <w:rsid w:val="00701EE1"/>
    <w:rsid w:val="00701FAF"/>
    <w:rsid w:val="0071730D"/>
    <w:rsid w:val="0073396E"/>
    <w:rsid w:val="00742036"/>
    <w:rsid w:val="00744218"/>
    <w:rsid w:val="0075327C"/>
    <w:rsid w:val="00783F70"/>
    <w:rsid w:val="007A1022"/>
    <w:rsid w:val="007A59C4"/>
    <w:rsid w:val="007A6DE7"/>
    <w:rsid w:val="007A79F4"/>
    <w:rsid w:val="007B20CE"/>
    <w:rsid w:val="007C1677"/>
    <w:rsid w:val="007C7145"/>
    <w:rsid w:val="007F25DA"/>
    <w:rsid w:val="00805B1A"/>
    <w:rsid w:val="00810953"/>
    <w:rsid w:val="00813C12"/>
    <w:rsid w:val="00816D12"/>
    <w:rsid w:val="008268CE"/>
    <w:rsid w:val="00831742"/>
    <w:rsid w:val="008569C5"/>
    <w:rsid w:val="008939EF"/>
    <w:rsid w:val="00896A67"/>
    <w:rsid w:val="008B6032"/>
    <w:rsid w:val="008B7432"/>
    <w:rsid w:val="008C1484"/>
    <w:rsid w:val="008E0279"/>
    <w:rsid w:val="008E074F"/>
    <w:rsid w:val="008F3003"/>
    <w:rsid w:val="00901691"/>
    <w:rsid w:val="00915C37"/>
    <w:rsid w:val="0094742D"/>
    <w:rsid w:val="00961AC6"/>
    <w:rsid w:val="00967057"/>
    <w:rsid w:val="0097758D"/>
    <w:rsid w:val="00983A80"/>
    <w:rsid w:val="0098745A"/>
    <w:rsid w:val="009876EE"/>
    <w:rsid w:val="009A6288"/>
    <w:rsid w:val="009A6E10"/>
    <w:rsid w:val="009C184A"/>
    <w:rsid w:val="009D7B48"/>
    <w:rsid w:val="009F69BB"/>
    <w:rsid w:val="00A01307"/>
    <w:rsid w:val="00A10107"/>
    <w:rsid w:val="00A14B95"/>
    <w:rsid w:val="00A17DA4"/>
    <w:rsid w:val="00A263D0"/>
    <w:rsid w:val="00A72FA1"/>
    <w:rsid w:val="00A73571"/>
    <w:rsid w:val="00A82191"/>
    <w:rsid w:val="00A91605"/>
    <w:rsid w:val="00AC1429"/>
    <w:rsid w:val="00AD3DD0"/>
    <w:rsid w:val="00AD69DE"/>
    <w:rsid w:val="00B005A7"/>
    <w:rsid w:val="00B062D8"/>
    <w:rsid w:val="00B17266"/>
    <w:rsid w:val="00B42C09"/>
    <w:rsid w:val="00B45359"/>
    <w:rsid w:val="00B61327"/>
    <w:rsid w:val="00B61E6C"/>
    <w:rsid w:val="00B64F87"/>
    <w:rsid w:val="00B65A89"/>
    <w:rsid w:val="00B67844"/>
    <w:rsid w:val="00BB314D"/>
    <w:rsid w:val="00BB65F9"/>
    <w:rsid w:val="00BC58EF"/>
    <w:rsid w:val="00C00D6A"/>
    <w:rsid w:val="00C20FBB"/>
    <w:rsid w:val="00C53265"/>
    <w:rsid w:val="00C77615"/>
    <w:rsid w:val="00C8417E"/>
    <w:rsid w:val="00CC3140"/>
    <w:rsid w:val="00CF2F83"/>
    <w:rsid w:val="00D13F74"/>
    <w:rsid w:val="00D20635"/>
    <w:rsid w:val="00D236B6"/>
    <w:rsid w:val="00D355B2"/>
    <w:rsid w:val="00D35DB5"/>
    <w:rsid w:val="00D438FE"/>
    <w:rsid w:val="00D47512"/>
    <w:rsid w:val="00D6114F"/>
    <w:rsid w:val="00D65726"/>
    <w:rsid w:val="00D73A4F"/>
    <w:rsid w:val="00D80951"/>
    <w:rsid w:val="00DA64D4"/>
    <w:rsid w:val="00DC2AE6"/>
    <w:rsid w:val="00DD2DB0"/>
    <w:rsid w:val="00DD5809"/>
    <w:rsid w:val="00DF3B1D"/>
    <w:rsid w:val="00E01B99"/>
    <w:rsid w:val="00E47BA7"/>
    <w:rsid w:val="00E56C21"/>
    <w:rsid w:val="00E70561"/>
    <w:rsid w:val="00E70A5B"/>
    <w:rsid w:val="00E7265E"/>
    <w:rsid w:val="00E81301"/>
    <w:rsid w:val="00E873BA"/>
    <w:rsid w:val="00E87BDF"/>
    <w:rsid w:val="00EC13BE"/>
    <w:rsid w:val="00EC2101"/>
    <w:rsid w:val="00ED4E15"/>
    <w:rsid w:val="00EE448F"/>
    <w:rsid w:val="00F157A4"/>
    <w:rsid w:val="00F1631A"/>
    <w:rsid w:val="00F26713"/>
    <w:rsid w:val="00F3041D"/>
    <w:rsid w:val="00F53EE3"/>
    <w:rsid w:val="00F62346"/>
    <w:rsid w:val="00F63EA0"/>
    <w:rsid w:val="00F81D8B"/>
    <w:rsid w:val="00FA36D3"/>
    <w:rsid w:val="00FB736E"/>
    <w:rsid w:val="00FD2B8E"/>
    <w:rsid w:val="05092343"/>
    <w:rsid w:val="072E4A0A"/>
    <w:rsid w:val="163F700A"/>
    <w:rsid w:val="1CF6F691"/>
    <w:rsid w:val="226A9229"/>
    <w:rsid w:val="22A143BC"/>
    <w:rsid w:val="2F9830AB"/>
    <w:rsid w:val="333A4E8C"/>
    <w:rsid w:val="52FC1185"/>
    <w:rsid w:val="59E1AFAC"/>
    <w:rsid w:val="5B6803CC"/>
    <w:rsid w:val="691653BA"/>
    <w:rsid w:val="78B2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d79b2,#1e82bb,#318cbf,#008cc2"/>
    </o:shapedefaults>
    <o:shapelayout v:ext="edit">
      <o:idmap v:ext="edit" data="1"/>
    </o:shapelayout>
  </w:shapeDefaults>
  <w:decimalSymbol w:val=","/>
  <w:listSeparator w:val=";"/>
  <w14:docId w14:val="267EED94"/>
  <w15:chartTrackingRefBased/>
  <w15:docId w15:val="{7903D16D-77D9-4B99-BEAF-E0C74863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  <w:bCs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2D64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sz w:val="20"/>
      <w:szCs w:val="20"/>
      <w:lang w:eastAsia="x-none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sz w:val="20"/>
    </w:rPr>
  </w:style>
  <w:style w:type="paragraph" w:styleId="NormalWeb">
    <w:name w:val="Normal (Web)"/>
    <w:basedOn w:val="Normal"/>
    <w:uiPriority w:val="99"/>
    <w:unhideWhenUsed/>
    <w:rsid w:val="00063EBD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uiPriority w:val="22"/>
    <w:qFormat/>
    <w:rsid w:val="00063EBD"/>
    <w:rPr>
      <w:b/>
      <w:bCs/>
    </w:rPr>
  </w:style>
  <w:style w:type="character" w:styleId="nfasis">
    <w:name w:val="Emphasis"/>
    <w:uiPriority w:val="20"/>
    <w:qFormat/>
    <w:rsid w:val="00063EBD"/>
    <w:rPr>
      <w:i/>
      <w:iCs/>
    </w:rPr>
  </w:style>
  <w:style w:type="table" w:styleId="Tablaconcuadrcula">
    <w:name w:val="Table Grid"/>
    <w:basedOn w:val="Tablanormal"/>
    <w:rsid w:val="0069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bre">
    <w:name w:val="nombre"/>
    <w:basedOn w:val="Normal"/>
    <w:rsid w:val="00197B3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ps">
    <w:name w:val="hps"/>
    <w:basedOn w:val="Fuentedeprrafopredeter"/>
    <w:rsid w:val="00B61327"/>
  </w:style>
  <w:style w:type="character" w:customStyle="1" w:styleId="Ttulo4Car">
    <w:name w:val="Título 4 Car"/>
    <w:link w:val="Ttulo4"/>
    <w:rsid w:val="002D64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xtonotapieCar">
    <w:name w:val="Texto nota pie Car"/>
    <w:link w:val="Textonotapie"/>
    <w:semiHidden/>
    <w:rsid w:val="00E56C21"/>
    <w:rPr>
      <w:rFonts w:ascii="Tahoma" w:hAnsi="Tahoma"/>
      <w:lang w:val="es-ES"/>
    </w:rPr>
  </w:style>
  <w:style w:type="character" w:customStyle="1" w:styleId="apple-converted-space">
    <w:name w:val="apple-converted-space"/>
    <w:rsid w:val="0098745A"/>
  </w:style>
  <w:style w:type="character" w:customStyle="1" w:styleId="-default">
    <w:name w:val="-default"/>
    <w:rsid w:val="00F1631A"/>
  </w:style>
  <w:style w:type="character" w:customStyle="1" w:styleId="unifiedmentionsinlinepill">
    <w:name w:val="unifiedmentionsinlinepill"/>
    <w:rsid w:val="0036351C"/>
  </w:style>
  <w:style w:type="character" w:styleId="Hipervnculovisitado">
    <w:name w:val="FollowedHyperlink"/>
    <w:rsid w:val="003307EE"/>
    <w:rPr>
      <w:color w:val="954F72"/>
      <w:u w:val="single"/>
    </w:rPr>
  </w:style>
  <w:style w:type="paragraph" w:styleId="Textodeglobo">
    <w:name w:val="Balloon Text"/>
    <w:basedOn w:val="Normal"/>
    <w:link w:val="TextodegloboCar"/>
    <w:rsid w:val="008939EF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8939E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link w:val="Ttulo3"/>
    <w:rsid w:val="0094742D"/>
    <w:rPr>
      <w:rFonts w:ascii="Tahoma" w:hAnsi="Tahoma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C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istroLIUB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@autismo.org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mundialautism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\Datos%20de%20programa\Microsoft\Plantillas\Hoja%20CA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80569-5B6B-4DC8-9B16-C5B3408D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CAE</Template>
  <TotalTime>14</TotalTime>
  <Pages>1</Pages>
  <Words>350</Words>
  <Characters>1929</Characters>
  <Application>Microsoft Office Word</Application>
  <DocSecurity>0</DocSecurity>
  <Lines>16</Lines>
  <Paragraphs>4</Paragraphs>
  <ScaleCrop>false</ScaleCrop>
  <Company>CAE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CAE</dc:title>
  <dc:subject/>
  <dc:creator>CONFEDERACIÓN AUTISMO ESPAÑA</dc:creator>
  <cp:keywords/>
  <cp:lastModifiedBy>Comunicacion Autismo España</cp:lastModifiedBy>
  <cp:revision>8</cp:revision>
  <cp:lastPrinted>2020-02-13T18:11:00Z</cp:lastPrinted>
  <dcterms:created xsi:type="dcterms:W3CDTF">2021-01-19T07:27:00Z</dcterms:created>
  <dcterms:modified xsi:type="dcterms:W3CDTF">2021-02-02T11:51:00Z</dcterms:modified>
</cp:coreProperties>
</file>